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4" w:rsidRDefault="00D87804" w:rsidP="00811197">
      <w:pPr>
        <w:jc w:val="center"/>
        <w:rPr>
          <w:b/>
          <w:sz w:val="28"/>
          <w:u w:val="single"/>
          <w:lang w:val="ro-RO"/>
        </w:rPr>
      </w:pPr>
      <w:r w:rsidRPr="00811197">
        <w:rPr>
          <w:b/>
          <w:sz w:val="28"/>
          <w:u w:val="single"/>
          <w:lang w:val="ro-RO"/>
        </w:rPr>
        <w:t>ANUNȚ</w:t>
      </w:r>
    </w:p>
    <w:p w:rsidR="00D87804" w:rsidRPr="00811197" w:rsidRDefault="00D87804" w:rsidP="00811197">
      <w:pPr>
        <w:jc w:val="center"/>
        <w:rPr>
          <w:b/>
          <w:sz w:val="32"/>
          <w:lang w:val="ro-RO"/>
        </w:rPr>
      </w:pPr>
      <w:r w:rsidRPr="00811197">
        <w:rPr>
          <w:b/>
          <w:sz w:val="32"/>
          <w:lang w:val="ro-RO"/>
        </w:rPr>
        <w:t xml:space="preserve">pentru ocuparea funcţiei </w:t>
      </w:r>
      <w:r w:rsidR="007D4EE6">
        <w:rPr>
          <w:b/>
          <w:sz w:val="32"/>
          <w:lang w:val="ro-RO"/>
        </w:rPr>
        <w:t xml:space="preserve">vacante </w:t>
      </w:r>
      <w:r w:rsidRPr="00811197">
        <w:rPr>
          <w:b/>
          <w:sz w:val="32"/>
          <w:lang w:val="ro-RO"/>
        </w:rPr>
        <w:t>de Administrator</w:t>
      </w:r>
    </w:p>
    <w:p w:rsidR="00B008D3" w:rsidRPr="00811197" w:rsidRDefault="00D87804" w:rsidP="00811197">
      <w:pPr>
        <w:jc w:val="center"/>
        <w:rPr>
          <w:b/>
          <w:sz w:val="32"/>
          <w:lang w:val="ro-RO"/>
        </w:rPr>
      </w:pPr>
      <w:r w:rsidRPr="00811197">
        <w:rPr>
          <w:b/>
          <w:sz w:val="32"/>
          <w:lang w:val="ro-RO"/>
        </w:rPr>
        <w:t xml:space="preserve">al Întreprinderii de Stat </w:t>
      </w:r>
      <w:r w:rsidR="00C40BE5">
        <w:rPr>
          <w:b/>
          <w:sz w:val="32"/>
          <w:lang w:val="en-US"/>
        </w:rPr>
        <w:t>“</w:t>
      </w:r>
      <w:r w:rsidR="00B12313">
        <w:rPr>
          <w:b/>
          <w:sz w:val="32"/>
          <w:lang w:val="ro-RO"/>
        </w:rPr>
        <w:t>Întreprinderea pentru S</w:t>
      </w:r>
      <w:r w:rsidR="00C40BE5">
        <w:rPr>
          <w:b/>
          <w:sz w:val="32"/>
          <w:lang w:val="ro-RO"/>
        </w:rPr>
        <w:t>ilvicultură Edine</w:t>
      </w:r>
      <w:r w:rsidR="00C40BE5">
        <w:rPr>
          <w:b/>
          <w:sz w:val="32"/>
          <w:lang w:val="ro-MO"/>
        </w:rPr>
        <w:t>ț</w:t>
      </w:r>
      <w:r w:rsidR="0061521F" w:rsidRPr="00811197">
        <w:rPr>
          <w:b/>
          <w:sz w:val="32"/>
          <w:lang w:val="ro-RO"/>
        </w:rPr>
        <w:t>”</w:t>
      </w:r>
    </w:p>
    <w:p w:rsidR="00811197" w:rsidRPr="00115FEC" w:rsidRDefault="00811197" w:rsidP="0039244D">
      <w:pPr>
        <w:pStyle w:val="a3"/>
        <w:ind w:firstLine="709"/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Consiliul de Administrație al</w:t>
      </w:r>
      <w:r w:rsidR="00B12313">
        <w:rPr>
          <w:sz w:val="28"/>
          <w:szCs w:val="28"/>
          <w:lang w:val="ro-RO"/>
        </w:rPr>
        <w:t xml:space="preserve"> Întreprinderea de Stat </w:t>
      </w:r>
      <w:r w:rsidR="00C40BE5">
        <w:rPr>
          <w:sz w:val="28"/>
          <w:szCs w:val="28"/>
          <w:lang w:val="ro-RO"/>
        </w:rPr>
        <w:t>„</w:t>
      </w:r>
      <w:r w:rsidR="00B12313">
        <w:rPr>
          <w:sz w:val="28"/>
          <w:szCs w:val="28"/>
          <w:lang w:val="ro-RO"/>
        </w:rPr>
        <w:t>Întreprinderea pen</w:t>
      </w:r>
      <w:r w:rsidR="00CF4306">
        <w:rPr>
          <w:sz w:val="28"/>
          <w:szCs w:val="28"/>
          <w:lang w:val="ro-RO"/>
        </w:rPr>
        <w:t xml:space="preserve">tru Silvicultură </w:t>
      </w:r>
      <w:r w:rsidR="00C40BE5">
        <w:rPr>
          <w:sz w:val="28"/>
          <w:szCs w:val="28"/>
          <w:lang w:val="ro-RO"/>
        </w:rPr>
        <w:t>Edineț</w:t>
      </w:r>
      <w:r w:rsidRPr="00115FEC">
        <w:rPr>
          <w:sz w:val="28"/>
          <w:szCs w:val="28"/>
          <w:lang w:val="ro-RO"/>
        </w:rPr>
        <w:t xml:space="preserve">”, în corespundere cu </w:t>
      </w:r>
      <w:r w:rsidR="00CF4306">
        <w:rPr>
          <w:sz w:val="28"/>
          <w:szCs w:val="28"/>
          <w:lang w:val="ro-RO"/>
        </w:rPr>
        <w:t xml:space="preserve">prevederile </w:t>
      </w:r>
      <w:r w:rsidRPr="00115FEC">
        <w:rPr>
          <w:sz w:val="28"/>
          <w:szCs w:val="28"/>
          <w:lang w:val="ro-RO"/>
        </w:rPr>
        <w:t>Legii nr. 246 din 23.11.2017 cu privire la întreprinderea de stat și întreprinderea municipală, anunță concurs pentru ocuparea funcției de Administrator al</w:t>
      </w:r>
      <w:r w:rsidR="005426A9">
        <w:rPr>
          <w:sz w:val="28"/>
          <w:szCs w:val="28"/>
          <w:lang w:val="ro-RO"/>
        </w:rPr>
        <w:t xml:space="preserve"> </w:t>
      </w:r>
      <w:r w:rsidR="00B12313">
        <w:rPr>
          <w:sz w:val="28"/>
          <w:szCs w:val="28"/>
          <w:lang w:val="ro-RO"/>
        </w:rPr>
        <w:t xml:space="preserve">Întreprinderii de Stat </w:t>
      </w:r>
      <w:r w:rsidR="00C40BE5">
        <w:rPr>
          <w:sz w:val="28"/>
          <w:szCs w:val="28"/>
          <w:lang w:val="ro-RO"/>
        </w:rPr>
        <w:t>„</w:t>
      </w:r>
      <w:r w:rsidR="00B12313">
        <w:rPr>
          <w:sz w:val="28"/>
          <w:szCs w:val="28"/>
          <w:lang w:val="ro-RO"/>
        </w:rPr>
        <w:t>Întreprinderea pen</w:t>
      </w:r>
      <w:r w:rsidR="00C40BE5">
        <w:rPr>
          <w:sz w:val="28"/>
          <w:szCs w:val="28"/>
          <w:lang w:val="ro-RO"/>
        </w:rPr>
        <w:t>tru Silvicultură Edineț</w:t>
      </w:r>
      <w:r w:rsidR="00B12313" w:rsidRPr="00115FEC">
        <w:rPr>
          <w:sz w:val="28"/>
          <w:szCs w:val="28"/>
          <w:lang w:val="ro-RO"/>
        </w:rPr>
        <w:t>”</w:t>
      </w:r>
      <w:r w:rsidRPr="00115FEC">
        <w:rPr>
          <w:sz w:val="28"/>
          <w:szCs w:val="28"/>
          <w:lang w:val="ro-RO"/>
        </w:rPr>
        <w:t xml:space="preserve"> .</w:t>
      </w:r>
    </w:p>
    <w:p w:rsidR="004E4FF6" w:rsidRPr="00115FEC" w:rsidRDefault="00B008D3" w:rsidP="004E4FF6">
      <w:pPr>
        <w:pStyle w:val="a3"/>
        <w:ind w:firstLine="709"/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Concursul este organizat în conformitate cu Regulamentul privi</w:t>
      </w:r>
      <w:r w:rsidR="00811197" w:rsidRPr="00115FEC">
        <w:rPr>
          <w:sz w:val="28"/>
          <w:szCs w:val="28"/>
          <w:lang w:val="ro-RO"/>
        </w:rPr>
        <w:t>nd</w:t>
      </w:r>
      <w:r w:rsidR="005426A9">
        <w:rPr>
          <w:sz w:val="28"/>
          <w:szCs w:val="28"/>
          <w:lang w:val="ro-RO"/>
        </w:rPr>
        <w:t xml:space="preserve"> </w:t>
      </w:r>
      <w:r w:rsidR="0061521F" w:rsidRPr="00115FEC">
        <w:rPr>
          <w:sz w:val="28"/>
          <w:szCs w:val="28"/>
          <w:lang w:val="ro-RO"/>
        </w:rPr>
        <w:t xml:space="preserve">organizarea și desfășurarea concursului pentru ocuparea funcției </w:t>
      </w:r>
      <w:r w:rsidR="00DE7A3C">
        <w:rPr>
          <w:sz w:val="28"/>
          <w:szCs w:val="28"/>
          <w:lang w:val="ro-RO"/>
        </w:rPr>
        <w:t xml:space="preserve">vacante </w:t>
      </w:r>
      <w:r w:rsidR="0061521F" w:rsidRPr="00115FEC">
        <w:rPr>
          <w:sz w:val="28"/>
          <w:szCs w:val="28"/>
          <w:lang w:val="ro-RO"/>
        </w:rPr>
        <w:t xml:space="preserve">de </w:t>
      </w:r>
      <w:r w:rsidR="00D87804" w:rsidRPr="00115FEC">
        <w:rPr>
          <w:sz w:val="28"/>
          <w:szCs w:val="28"/>
          <w:lang w:val="ro-RO"/>
        </w:rPr>
        <w:t>A</w:t>
      </w:r>
      <w:r w:rsidR="0061521F" w:rsidRPr="00115FEC">
        <w:rPr>
          <w:sz w:val="28"/>
          <w:szCs w:val="28"/>
          <w:lang w:val="ro-RO"/>
        </w:rPr>
        <w:t xml:space="preserve">dministrator al </w:t>
      </w:r>
      <w:r w:rsidR="004E4FF6">
        <w:rPr>
          <w:sz w:val="28"/>
          <w:szCs w:val="28"/>
          <w:lang w:val="ro-RO"/>
        </w:rPr>
        <w:t xml:space="preserve">Întreprinderii de Stat </w:t>
      </w:r>
      <w:r w:rsidR="00C40BE5">
        <w:rPr>
          <w:sz w:val="28"/>
          <w:szCs w:val="28"/>
          <w:lang w:val="ro-RO"/>
        </w:rPr>
        <w:t>„</w:t>
      </w:r>
      <w:r w:rsidR="004E4FF6">
        <w:rPr>
          <w:sz w:val="28"/>
          <w:szCs w:val="28"/>
          <w:lang w:val="ro-RO"/>
        </w:rPr>
        <w:t>Întreprinderea pen</w:t>
      </w:r>
      <w:r w:rsidR="00C40BE5">
        <w:rPr>
          <w:sz w:val="28"/>
          <w:szCs w:val="28"/>
          <w:lang w:val="ro-RO"/>
        </w:rPr>
        <w:t>tru Silvicultură Edineț</w:t>
      </w:r>
      <w:r w:rsidR="004E4FF6" w:rsidRPr="00115FEC">
        <w:rPr>
          <w:sz w:val="28"/>
          <w:szCs w:val="28"/>
          <w:lang w:val="ro-RO"/>
        </w:rPr>
        <w:t>” .</w:t>
      </w:r>
    </w:p>
    <w:p w:rsidR="00B008D3" w:rsidRPr="00115FEC" w:rsidRDefault="000E4893" w:rsidP="0039244D">
      <w:pPr>
        <w:pStyle w:val="a3"/>
        <w:ind w:firstLine="709"/>
        <w:contextualSpacing/>
        <w:jc w:val="both"/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.      </w:t>
      </w:r>
    </w:p>
    <w:p w:rsidR="00D87804" w:rsidRPr="00115FEC" w:rsidRDefault="00D87804" w:rsidP="005C6D39">
      <w:pPr>
        <w:pStyle w:val="a3"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Regulamentul poate f</w:t>
      </w:r>
      <w:r w:rsidR="00B72DF6">
        <w:rPr>
          <w:sz w:val="28"/>
          <w:szCs w:val="28"/>
          <w:lang w:val="ro-RO"/>
        </w:rPr>
        <w:t xml:space="preserve">i accesat la următoarele pagini </w:t>
      </w:r>
      <w:r w:rsidRPr="00115FEC">
        <w:rPr>
          <w:sz w:val="28"/>
          <w:szCs w:val="28"/>
          <w:lang w:val="ro-RO"/>
        </w:rPr>
        <w:t xml:space="preserve">web: </w:t>
      </w:r>
      <w:hyperlink r:id="rId8" w:history="1">
        <w:r w:rsidR="00C40BE5" w:rsidRPr="006E1563">
          <w:rPr>
            <w:rStyle w:val="af2"/>
            <w:sz w:val="28"/>
            <w:szCs w:val="28"/>
            <w:lang w:val="ro-RO"/>
          </w:rPr>
          <w:t>www.edinet.silvicultura.md</w:t>
        </w:r>
      </w:hyperlink>
      <w:r w:rsidR="00CF4306" w:rsidRPr="00CF4306">
        <w:rPr>
          <w:color w:val="4472C4" w:themeColor="accent5"/>
          <w:sz w:val="28"/>
          <w:szCs w:val="28"/>
          <w:lang w:val="ro-RO"/>
        </w:rPr>
        <w:t xml:space="preserve">, </w:t>
      </w:r>
      <w:hyperlink r:id="rId9" w:history="1">
        <w:r w:rsidR="000D39CB" w:rsidRPr="00CF4306">
          <w:rPr>
            <w:rStyle w:val="af2"/>
            <w:color w:val="4472C4" w:themeColor="accent5"/>
            <w:sz w:val="28"/>
            <w:szCs w:val="28"/>
            <w:lang w:val="ro-RO"/>
          </w:rPr>
          <w:t>www.moldsilva.gov.md</w:t>
        </w:r>
      </w:hyperlink>
      <w:r w:rsidR="00C40BE5">
        <w:rPr>
          <w:color w:val="4472C4" w:themeColor="accent5"/>
          <w:sz w:val="28"/>
          <w:szCs w:val="28"/>
          <w:u w:val="single"/>
          <w:lang w:val="ro-RO"/>
        </w:rPr>
        <w:t>.</w:t>
      </w:r>
    </w:p>
    <w:p w:rsidR="004F4022" w:rsidRPr="00115FEC" w:rsidRDefault="004F4022" w:rsidP="0057485E">
      <w:pPr>
        <w:pStyle w:val="a3"/>
        <w:ind w:firstLine="708"/>
        <w:contextualSpacing/>
        <w:jc w:val="both"/>
        <w:rPr>
          <w:rStyle w:val="a8"/>
          <w:sz w:val="28"/>
          <w:szCs w:val="28"/>
          <w:u w:val="single"/>
          <w:lang w:val="ro-RO"/>
        </w:rPr>
      </w:pPr>
      <w:r w:rsidRPr="00115FEC">
        <w:rPr>
          <w:rStyle w:val="a8"/>
          <w:sz w:val="28"/>
          <w:szCs w:val="28"/>
          <w:u w:val="single"/>
          <w:lang w:val="ro-RO"/>
        </w:rPr>
        <w:t>Termenul de depunere a documentelor pentru participare la concurs:</w:t>
      </w:r>
    </w:p>
    <w:p w:rsidR="004F4022" w:rsidRDefault="004F4022" w:rsidP="0057485E">
      <w:pPr>
        <w:pStyle w:val="a3"/>
        <w:contextualSpacing/>
        <w:jc w:val="both"/>
        <w:rPr>
          <w:rStyle w:val="a8"/>
          <w:b w:val="0"/>
          <w:sz w:val="28"/>
          <w:szCs w:val="28"/>
          <w:lang w:val="ro-RO"/>
        </w:rPr>
      </w:pPr>
      <w:r w:rsidRPr="00115FEC">
        <w:rPr>
          <w:rStyle w:val="a8"/>
          <w:b w:val="0"/>
          <w:sz w:val="28"/>
          <w:szCs w:val="28"/>
          <w:lang w:val="ro-RO"/>
        </w:rPr>
        <w:t xml:space="preserve">Termenul limită de depunere a documentelor pentru participare la concurs este de </w:t>
      </w:r>
      <w:r w:rsidR="00C40BE5">
        <w:rPr>
          <w:rStyle w:val="a8"/>
          <w:b w:val="0"/>
          <w:sz w:val="28"/>
          <w:szCs w:val="28"/>
          <w:lang w:val="ro-RO"/>
        </w:rPr>
        <w:t xml:space="preserve">  2</w:t>
      </w:r>
      <w:r w:rsidR="00C85BD7">
        <w:rPr>
          <w:rStyle w:val="a8"/>
          <w:b w:val="0"/>
          <w:sz w:val="28"/>
          <w:szCs w:val="28"/>
          <w:lang w:val="ro-RO"/>
        </w:rPr>
        <w:t>5</w:t>
      </w:r>
      <w:r w:rsidR="00460B3C">
        <w:rPr>
          <w:rStyle w:val="a8"/>
          <w:b w:val="0"/>
          <w:sz w:val="28"/>
          <w:szCs w:val="28"/>
          <w:lang w:val="ro-RO"/>
        </w:rPr>
        <w:t xml:space="preserve"> iunie 2020</w:t>
      </w:r>
      <w:r w:rsidR="00C40BE5">
        <w:rPr>
          <w:rStyle w:val="a8"/>
          <w:b w:val="0"/>
          <w:sz w:val="28"/>
          <w:szCs w:val="28"/>
          <w:lang w:val="ro-RO"/>
        </w:rPr>
        <w:t>, ora 16</w:t>
      </w:r>
      <w:r w:rsidR="00C40BE5">
        <w:rPr>
          <w:rStyle w:val="a8"/>
          <w:b w:val="0"/>
          <w:sz w:val="28"/>
          <w:szCs w:val="28"/>
          <w:vertAlign w:val="superscript"/>
          <w:lang w:val="ro-RO"/>
        </w:rPr>
        <w:t>30</w:t>
      </w:r>
      <w:r w:rsidRPr="00115FEC">
        <w:rPr>
          <w:rStyle w:val="a8"/>
          <w:b w:val="0"/>
          <w:sz w:val="28"/>
          <w:szCs w:val="28"/>
          <w:lang w:val="ro-RO"/>
        </w:rPr>
        <w:t>.</w:t>
      </w:r>
    </w:p>
    <w:p w:rsidR="00DE7A3C" w:rsidRPr="00115FEC" w:rsidRDefault="00DE7A3C" w:rsidP="0057485E">
      <w:pPr>
        <w:pStyle w:val="a3"/>
        <w:contextualSpacing/>
        <w:jc w:val="both"/>
        <w:rPr>
          <w:rStyle w:val="a8"/>
          <w:b w:val="0"/>
          <w:sz w:val="28"/>
          <w:szCs w:val="28"/>
          <w:lang w:val="ro-RO"/>
        </w:rPr>
      </w:pPr>
    </w:p>
    <w:p w:rsidR="00811197" w:rsidRPr="00115FEC" w:rsidRDefault="00811197" w:rsidP="0057485E">
      <w:pPr>
        <w:pStyle w:val="a3"/>
        <w:ind w:firstLine="708"/>
        <w:contextualSpacing/>
        <w:jc w:val="both"/>
        <w:rPr>
          <w:rStyle w:val="a8"/>
          <w:sz w:val="28"/>
          <w:szCs w:val="28"/>
          <w:u w:val="single"/>
          <w:lang w:val="ro-RO"/>
        </w:rPr>
      </w:pPr>
      <w:r w:rsidRPr="00115FEC">
        <w:rPr>
          <w:rStyle w:val="a8"/>
          <w:sz w:val="28"/>
          <w:szCs w:val="28"/>
          <w:u w:val="single"/>
          <w:lang w:val="ro-RO"/>
        </w:rPr>
        <w:t>Locul depunerii documentelor</w:t>
      </w:r>
      <w:r w:rsidR="005C6D39" w:rsidRPr="00115FEC">
        <w:rPr>
          <w:rStyle w:val="a8"/>
          <w:sz w:val="28"/>
          <w:szCs w:val="28"/>
          <w:u w:val="single"/>
          <w:lang w:val="ro-RO"/>
        </w:rPr>
        <w:t xml:space="preserve"> și telefoanele de contact</w:t>
      </w:r>
      <w:r w:rsidRPr="00115FEC">
        <w:rPr>
          <w:rStyle w:val="a8"/>
          <w:sz w:val="28"/>
          <w:szCs w:val="28"/>
          <w:u w:val="single"/>
          <w:lang w:val="ro-RO"/>
        </w:rPr>
        <w:t>:</w:t>
      </w:r>
    </w:p>
    <w:p w:rsidR="0039244D" w:rsidRPr="00115FEC" w:rsidRDefault="005C6D39" w:rsidP="0039244D">
      <w:pPr>
        <w:pStyle w:val="a3"/>
        <w:contextualSpacing/>
        <w:jc w:val="both"/>
        <w:rPr>
          <w:sz w:val="28"/>
          <w:szCs w:val="28"/>
          <w:u w:val="single"/>
          <w:lang w:val="ro-RO"/>
        </w:rPr>
      </w:pPr>
      <w:r w:rsidRPr="00115FEC">
        <w:rPr>
          <w:rStyle w:val="a8"/>
          <w:b w:val="0"/>
          <w:sz w:val="28"/>
          <w:szCs w:val="28"/>
          <w:lang w:val="ro-RO"/>
        </w:rPr>
        <w:t xml:space="preserve">Documentele de participare la concurs pentru ocuparea funcției de Administrator al </w:t>
      </w:r>
      <w:r w:rsidR="0068617B">
        <w:rPr>
          <w:sz w:val="28"/>
          <w:szCs w:val="28"/>
          <w:lang w:val="ro-RO"/>
        </w:rPr>
        <w:t xml:space="preserve">Întreprinderii de Stat </w:t>
      </w:r>
      <w:r w:rsidR="00C40BE5">
        <w:rPr>
          <w:sz w:val="28"/>
          <w:szCs w:val="28"/>
          <w:lang w:val="ro-RO"/>
        </w:rPr>
        <w:t>„</w:t>
      </w:r>
      <w:r w:rsidR="0068617B">
        <w:rPr>
          <w:sz w:val="28"/>
          <w:szCs w:val="28"/>
          <w:lang w:val="ro-RO"/>
        </w:rPr>
        <w:t>Întreprinderea pen</w:t>
      </w:r>
      <w:r w:rsidR="00C40BE5">
        <w:rPr>
          <w:sz w:val="28"/>
          <w:szCs w:val="28"/>
          <w:lang w:val="ro-RO"/>
        </w:rPr>
        <w:t>tru Silvicultură Edineț</w:t>
      </w:r>
      <w:r w:rsidR="0068617B" w:rsidRPr="00115FEC">
        <w:rPr>
          <w:sz w:val="28"/>
          <w:szCs w:val="28"/>
          <w:lang w:val="ro-RO"/>
        </w:rPr>
        <w:t>”</w:t>
      </w:r>
      <w:r w:rsidRPr="00115FEC">
        <w:rPr>
          <w:sz w:val="28"/>
          <w:szCs w:val="28"/>
          <w:lang w:val="ro-RO"/>
        </w:rPr>
        <w:t xml:space="preserve">, vor fi depuse la sediul </w:t>
      </w:r>
      <w:r w:rsidR="00A85735">
        <w:rPr>
          <w:sz w:val="28"/>
          <w:szCs w:val="28"/>
          <w:lang w:val="ro-RO"/>
        </w:rPr>
        <w:t>Întreprinderii: raionul Edineț</w:t>
      </w:r>
      <w:r w:rsidR="00B72DF6">
        <w:rPr>
          <w:sz w:val="28"/>
          <w:szCs w:val="28"/>
          <w:lang w:val="ro-RO"/>
        </w:rPr>
        <w:t xml:space="preserve">, </w:t>
      </w:r>
      <w:r w:rsidR="00A85735">
        <w:rPr>
          <w:sz w:val="28"/>
          <w:szCs w:val="28"/>
          <w:lang w:val="ro-RO"/>
        </w:rPr>
        <w:t>or. Edineț, str. Șoseaua Bucovinei, nr.24</w:t>
      </w:r>
      <w:r w:rsidR="004B2D08">
        <w:rPr>
          <w:sz w:val="28"/>
          <w:szCs w:val="28"/>
          <w:lang w:val="ro-RO"/>
        </w:rPr>
        <w:t>, la Secretara</w:t>
      </w:r>
      <w:r w:rsidRPr="00115FEC">
        <w:rPr>
          <w:sz w:val="28"/>
          <w:szCs w:val="28"/>
          <w:lang w:val="ro-RO"/>
        </w:rPr>
        <w:t xml:space="preserve"> Consiliului de Administrație, iar concursul se va desfășura în incinta Agenției „</w:t>
      </w:r>
      <w:r w:rsidR="0039244D" w:rsidRPr="00115FEC">
        <w:rPr>
          <w:sz w:val="28"/>
          <w:szCs w:val="28"/>
          <w:lang w:val="ro-RO"/>
        </w:rPr>
        <w:t>Moldsilva”, pe adresa mun. Chișinău, bd. Ștefan cel Mare, 124.</w:t>
      </w:r>
    </w:p>
    <w:p w:rsidR="0039244D" w:rsidRPr="00115FEC" w:rsidRDefault="0039244D" w:rsidP="0039244D">
      <w:pPr>
        <w:pStyle w:val="a3"/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u w:val="single"/>
          <w:lang w:val="ro-RO"/>
        </w:rPr>
        <w:t>Persoana de contact:</w:t>
      </w:r>
      <w:r w:rsidR="004B2D08">
        <w:rPr>
          <w:sz w:val="28"/>
          <w:szCs w:val="28"/>
          <w:lang w:val="ro-RO"/>
        </w:rPr>
        <w:t xml:space="preserve"> secretara</w:t>
      </w:r>
      <w:r w:rsidRPr="00115FEC">
        <w:rPr>
          <w:sz w:val="28"/>
          <w:szCs w:val="28"/>
          <w:lang w:val="ro-RO"/>
        </w:rPr>
        <w:t xml:space="preserve"> consiliului, </w:t>
      </w:r>
      <w:r w:rsidR="00A85735">
        <w:rPr>
          <w:sz w:val="28"/>
          <w:szCs w:val="28"/>
          <w:lang w:val="ro-RO"/>
        </w:rPr>
        <w:t>Elena Sofroni</w:t>
      </w:r>
      <w:r w:rsidR="00070502">
        <w:rPr>
          <w:sz w:val="28"/>
          <w:szCs w:val="28"/>
          <w:lang w:val="ro-RO"/>
        </w:rPr>
        <w:t>, t</w:t>
      </w:r>
      <w:r w:rsidR="00A85735">
        <w:rPr>
          <w:sz w:val="28"/>
          <w:szCs w:val="28"/>
          <w:lang w:val="ro-RO"/>
        </w:rPr>
        <w:t xml:space="preserve">el. serv. +373 246 2 29 </w:t>
      </w:r>
      <w:r w:rsidR="00070502">
        <w:rPr>
          <w:sz w:val="28"/>
          <w:szCs w:val="28"/>
          <w:lang w:val="ro-RO"/>
        </w:rPr>
        <w:t>9</w:t>
      </w:r>
      <w:r w:rsidR="00A85735">
        <w:rPr>
          <w:sz w:val="28"/>
          <w:szCs w:val="28"/>
          <w:lang w:val="ro-RO"/>
        </w:rPr>
        <w:t>3</w:t>
      </w:r>
      <w:r w:rsidRPr="00115FEC">
        <w:rPr>
          <w:sz w:val="28"/>
          <w:szCs w:val="28"/>
          <w:lang w:val="ro-RO"/>
        </w:rPr>
        <w:t>; mob. +373</w:t>
      </w:r>
      <w:r w:rsidR="00A85735">
        <w:rPr>
          <w:sz w:val="28"/>
          <w:szCs w:val="28"/>
          <w:lang w:val="ro-RO"/>
        </w:rPr>
        <w:t> 692 60 984</w:t>
      </w:r>
      <w:r w:rsidRPr="00115FEC">
        <w:rPr>
          <w:sz w:val="28"/>
          <w:szCs w:val="28"/>
          <w:lang w:val="ro-RO"/>
        </w:rPr>
        <w:t xml:space="preserve">; e-mail: </w:t>
      </w:r>
      <w:hyperlink r:id="rId10" w:history="1">
        <w:r w:rsidR="00A85735" w:rsidRPr="006E1563">
          <w:rPr>
            <w:rStyle w:val="af2"/>
            <w:sz w:val="28"/>
            <w:szCs w:val="28"/>
            <w:lang w:val="ro-MO"/>
          </w:rPr>
          <w:t>edinet</w:t>
        </w:r>
        <w:r w:rsidR="00A85735" w:rsidRPr="006E1563">
          <w:rPr>
            <w:rStyle w:val="af2"/>
            <w:sz w:val="28"/>
            <w:szCs w:val="28"/>
            <w:lang w:val="ro-RO"/>
          </w:rPr>
          <w:t>@moldsilva.gov.md</w:t>
        </w:r>
      </w:hyperlink>
      <w:r w:rsidRPr="00115FEC">
        <w:rPr>
          <w:sz w:val="28"/>
          <w:szCs w:val="28"/>
          <w:lang w:val="ro-RO"/>
        </w:rPr>
        <w:t xml:space="preserve"> (actele pot fi depuse în intervalul orelor de serviciu: luni – vineri, ora 08:00 – 16:30, cu excepția zilelor de sărbătoare nelucrătoare).</w:t>
      </w:r>
    </w:p>
    <w:p w:rsidR="0057485E" w:rsidRPr="00115FEC" w:rsidRDefault="0057485E" w:rsidP="0039244D">
      <w:pPr>
        <w:pStyle w:val="a3"/>
        <w:contextualSpacing/>
        <w:jc w:val="both"/>
        <w:rPr>
          <w:sz w:val="28"/>
          <w:szCs w:val="28"/>
          <w:lang w:val="ro-RO"/>
        </w:rPr>
      </w:pPr>
    </w:p>
    <w:p w:rsidR="0057485E" w:rsidRPr="00115FEC" w:rsidRDefault="0057485E" w:rsidP="0057485E">
      <w:pPr>
        <w:pStyle w:val="a3"/>
        <w:ind w:firstLine="708"/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b/>
          <w:sz w:val="28"/>
          <w:szCs w:val="28"/>
          <w:u w:val="single"/>
          <w:lang w:val="ro-RO"/>
        </w:rPr>
        <w:t>Cerințe față de candidați:</w:t>
      </w:r>
    </w:p>
    <w:p w:rsidR="0057485E" w:rsidRPr="00115FEC" w:rsidRDefault="0057485E" w:rsidP="0057485E">
      <w:pPr>
        <w:pStyle w:val="a3"/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Candidatul la funcția de Administrator va întruni următoarele cerințe: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cunoaște limba română;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deține studii superioare</w:t>
      </w:r>
      <w:r w:rsidR="00BC0C6D">
        <w:rPr>
          <w:sz w:val="28"/>
          <w:szCs w:val="28"/>
          <w:lang w:val="ro-RO"/>
        </w:rPr>
        <w:t xml:space="preserve"> de licență</w:t>
      </w:r>
      <w:bookmarkStart w:id="0" w:name="_GoBack"/>
      <w:bookmarkEnd w:id="0"/>
      <w:r w:rsidRPr="00115FEC">
        <w:rPr>
          <w:sz w:val="28"/>
          <w:szCs w:val="28"/>
          <w:lang w:val="ro-RO"/>
        </w:rPr>
        <w:t xml:space="preserve"> sau echivalentul lor</w:t>
      </w:r>
      <w:r w:rsidR="004325BE">
        <w:rPr>
          <w:sz w:val="28"/>
          <w:szCs w:val="28"/>
          <w:lang w:val="ro-RO"/>
        </w:rPr>
        <w:t>, de specialitate (silvicultur</w:t>
      </w:r>
      <w:r w:rsidR="00070502">
        <w:rPr>
          <w:sz w:val="28"/>
          <w:szCs w:val="28"/>
          <w:lang w:val="ro-RO"/>
        </w:rPr>
        <w:t>ă).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a activat în funcție de conducere cel puțin 4 ani;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cunoaște cel puțin o limbă de circulație internațională</w:t>
      </w:r>
      <w:r w:rsidR="00FF53C0">
        <w:rPr>
          <w:sz w:val="28"/>
          <w:szCs w:val="28"/>
          <w:lang w:val="ro-RO"/>
        </w:rPr>
        <w:t xml:space="preserve"> (pentru întreprinderile mari și mijlocii, determinate conform art.4 din Legea contabilității și raportării financiare nr.287/2017)</w:t>
      </w:r>
      <w:r w:rsidRPr="00115FEC">
        <w:rPr>
          <w:sz w:val="28"/>
          <w:szCs w:val="28"/>
          <w:lang w:val="ro-RO"/>
        </w:rPr>
        <w:t>;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nu a împlinit vârsta necesară obținerii dreptului la pensie pentru limită de vârstă;</w:t>
      </w:r>
    </w:p>
    <w:p w:rsidR="0057485E" w:rsidRPr="00115FEC" w:rsidRDefault="0057485E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nu are antecedente penale nestinse pentru infracțiuni săvârșite</w:t>
      </w:r>
      <w:r w:rsidR="00571D29" w:rsidRPr="00115FEC">
        <w:rPr>
          <w:sz w:val="28"/>
          <w:szCs w:val="28"/>
          <w:lang w:val="ro-RO"/>
        </w:rPr>
        <w:t xml:space="preserve"> cu intenție;</w:t>
      </w:r>
    </w:p>
    <w:p w:rsidR="00571D29" w:rsidRPr="00115FEC" w:rsidRDefault="00571D29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t>nu este privată de dreptul de a ocupa anumite funcții sau de a exercita o anumită activitate, ca pedeapsă de bază sau complementară, ca urmare a sentinței judecătorești definitive prin care s-a dispus această interdicție;</w:t>
      </w:r>
    </w:p>
    <w:p w:rsidR="00571D29" w:rsidRPr="00115FEC" w:rsidRDefault="00571D29" w:rsidP="0057485E">
      <w:pPr>
        <w:pStyle w:val="a3"/>
        <w:numPr>
          <w:ilvl w:val="0"/>
          <w:numId w:val="45"/>
        </w:numPr>
        <w:contextualSpacing/>
        <w:jc w:val="both"/>
        <w:rPr>
          <w:sz w:val="28"/>
          <w:szCs w:val="28"/>
          <w:lang w:val="ro-RO"/>
        </w:rPr>
      </w:pPr>
      <w:r w:rsidRPr="00115FEC">
        <w:rPr>
          <w:sz w:val="28"/>
          <w:szCs w:val="28"/>
          <w:lang w:val="ro-RO"/>
        </w:rPr>
        <w:lastRenderedPageBreak/>
        <w:t>nu este condamnată, prin hotărâre definitivă și irevocabilă a instanței de judecată, pentru infracțiuni de corupție, care cade sub incompatibilitățile și restricțiile prevăzute la art.16-21 din Legea nr.133/2016 privind declararea averii și a intereselor personale.</w:t>
      </w:r>
    </w:p>
    <w:p w:rsidR="00351EC9" w:rsidRPr="00115FEC" w:rsidRDefault="00351EC9" w:rsidP="00351EC9">
      <w:pPr>
        <w:pStyle w:val="a3"/>
        <w:ind w:left="720"/>
        <w:contextualSpacing/>
        <w:jc w:val="both"/>
        <w:rPr>
          <w:sz w:val="28"/>
          <w:szCs w:val="28"/>
          <w:lang w:val="ro-RO"/>
        </w:rPr>
      </w:pPr>
    </w:p>
    <w:p w:rsidR="00351EC9" w:rsidRPr="00115FEC" w:rsidRDefault="00793F7B" w:rsidP="00351EC9">
      <w:pPr>
        <w:pStyle w:val="a3"/>
        <w:ind w:left="720"/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b/>
          <w:sz w:val="28"/>
          <w:szCs w:val="28"/>
          <w:u w:val="single"/>
          <w:lang w:val="ro-RO"/>
        </w:rPr>
        <w:t>Atribuții</w:t>
      </w:r>
    </w:p>
    <w:p w:rsidR="00351EC9" w:rsidRPr="00115FEC" w:rsidRDefault="00351EC9" w:rsidP="00351EC9">
      <w:pPr>
        <w:pStyle w:val="a3"/>
        <w:contextualSpacing/>
        <w:jc w:val="both"/>
        <w:rPr>
          <w:sz w:val="28"/>
          <w:szCs w:val="28"/>
          <w:bdr w:val="none" w:sz="0" w:space="0" w:color="auto" w:frame="1"/>
          <w:lang w:val="ro-RO" w:eastAsia="ro-RO"/>
        </w:rPr>
      </w:pPr>
      <w:r w:rsidRPr="00351EC9">
        <w:rPr>
          <w:sz w:val="28"/>
          <w:szCs w:val="28"/>
          <w:bdr w:val="none" w:sz="0" w:space="0" w:color="auto" w:frame="1"/>
          <w:lang w:val="ro-RO" w:eastAsia="ro-RO"/>
        </w:rPr>
        <w:t>Administratorul va conduce activitatea curentă a</w:t>
      </w:r>
      <w:r w:rsidR="00E35053">
        <w:rPr>
          <w:sz w:val="28"/>
          <w:szCs w:val="28"/>
          <w:bdr w:val="none" w:sz="0" w:space="0" w:color="auto" w:frame="1"/>
          <w:lang w:val="ro-RO" w:eastAsia="ro-RO"/>
        </w:rPr>
        <w:t xml:space="preserve"> </w:t>
      </w:r>
      <w:r w:rsidR="00A67EFE">
        <w:rPr>
          <w:sz w:val="28"/>
          <w:szCs w:val="28"/>
          <w:lang w:val="ro-RO"/>
        </w:rPr>
        <w:t xml:space="preserve">Întreprinderii de Stat </w:t>
      </w:r>
      <w:r w:rsidR="00A85735">
        <w:rPr>
          <w:sz w:val="28"/>
          <w:szCs w:val="28"/>
          <w:lang w:val="ro-RO"/>
        </w:rPr>
        <w:t>„</w:t>
      </w:r>
      <w:r w:rsidR="00A67EFE">
        <w:rPr>
          <w:sz w:val="28"/>
          <w:szCs w:val="28"/>
          <w:lang w:val="ro-RO"/>
        </w:rPr>
        <w:t>Întreprinderea pen</w:t>
      </w:r>
      <w:r w:rsidR="00A85735">
        <w:rPr>
          <w:sz w:val="28"/>
          <w:szCs w:val="28"/>
          <w:lang w:val="ro-RO"/>
        </w:rPr>
        <w:t>tru Silvicultură Edineț</w:t>
      </w:r>
      <w:r w:rsidR="00A67EFE" w:rsidRPr="00115FEC">
        <w:rPr>
          <w:sz w:val="28"/>
          <w:szCs w:val="28"/>
          <w:lang w:val="ro-RO"/>
        </w:rPr>
        <w:t>”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> , va gestiona întreprinderea și va asigura funcționarea eficientă a Întreprinderii, având următoarele atribuții de bază:</w:t>
      </w:r>
    </w:p>
    <w:p w:rsidR="00351EC9" w:rsidRPr="00115FEC" w:rsidRDefault="00351EC9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reprezenta interesele întreprinderii în raport cu persoanele fizice și juridice, cu autoritățile publice, cu organele de drept;</w:t>
      </w:r>
    </w:p>
    <w:p w:rsidR="00351EC9" w:rsidRPr="00115FEC" w:rsidRDefault="00351EC9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asigura integritatea, valorificarea eficientă și dezvoltarea bunurilor întreprinderii;</w:t>
      </w:r>
    </w:p>
    <w:p w:rsidR="00351EC9" w:rsidRPr="00115FEC" w:rsidRDefault="00351EC9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încheia contracte, va elibera procuri, va deschide conturi în bănci, va angaja personalul întreprinderii;</w:t>
      </w:r>
    </w:p>
    <w:p w:rsidR="00351EC9" w:rsidRPr="00115FEC" w:rsidRDefault="00351EC9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</w:t>
      </w:r>
      <w:r w:rsidR="008557CD"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 asigura executarea deciziilor F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ondatorului și ale </w:t>
      </w:r>
      <w:r w:rsidR="008557CD" w:rsidRPr="00115FEC">
        <w:rPr>
          <w:sz w:val="28"/>
          <w:szCs w:val="28"/>
          <w:bdr w:val="none" w:sz="0" w:space="0" w:color="auto" w:frame="1"/>
          <w:lang w:val="ro-RO" w:eastAsia="ro-RO"/>
        </w:rPr>
        <w:t>Consiliului de Administrație al î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>ntreprinderii;</w:t>
      </w:r>
    </w:p>
    <w:p w:rsidR="00351EC9" w:rsidRPr="00115FEC" w:rsidRDefault="008557CD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prezenta trimestrial Consiliului de A</w:t>
      </w:r>
      <w:r w:rsidR="00351EC9" w:rsidRPr="00115FEC">
        <w:rPr>
          <w:sz w:val="28"/>
          <w:szCs w:val="28"/>
          <w:bdr w:val="none" w:sz="0" w:space="0" w:color="auto" w:frame="1"/>
          <w:lang w:val="ro-RO" w:eastAsia="ro-RO"/>
        </w:rPr>
        <w:t>dministrație darea de seamă privind rezultatele activității întreprinderii;</w:t>
      </w:r>
    </w:p>
    <w:p w:rsidR="00351EC9" w:rsidRPr="00115FEC" w:rsidRDefault="008557CD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prezenta Fondatorului și C</w:t>
      </w:r>
      <w:r w:rsidR="00351EC9"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onsiliului de 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>A</w:t>
      </w:r>
      <w:r w:rsidR="00351EC9"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dministrație darea de seamă anuală cu privire la rezultatele activității economico-financiare a întreprinderii, </w:t>
      </w:r>
      <w:r w:rsidR="00793F7B"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cât și </w:t>
      </w:r>
      <w:r w:rsidR="00351EC9" w:rsidRPr="00115FEC">
        <w:rPr>
          <w:sz w:val="28"/>
          <w:szCs w:val="28"/>
          <w:bdr w:val="none" w:sz="0" w:space="0" w:color="auto" w:frame="1"/>
          <w:lang w:val="ro-RO" w:eastAsia="ro-RO"/>
        </w:rPr>
        <w:t>raportul comisiei de</w:t>
      </w:r>
      <w:r w:rsidR="00793F7B" w:rsidRPr="00115FEC">
        <w:rPr>
          <w:sz w:val="28"/>
          <w:szCs w:val="28"/>
          <w:bdr w:val="none" w:sz="0" w:space="0" w:color="auto" w:frame="1"/>
          <w:lang w:val="ro-RO" w:eastAsia="ro-RO"/>
        </w:rPr>
        <w:t xml:space="preserve"> cenzori</w:t>
      </w:r>
      <w:r w:rsidR="00351EC9" w:rsidRPr="00115FEC">
        <w:rPr>
          <w:sz w:val="28"/>
          <w:szCs w:val="28"/>
          <w:bdr w:val="none" w:sz="0" w:space="0" w:color="auto" w:frame="1"/>
          <w:lang w:val="ro-RO" w:eastAsia="ro-RO"/>
        </w:rPr>
        <w:t>;</w:t>
      </w:r>
    </w:p>
    <w:p w:rsidR="00351EC9" w:rsidRPr="00115FEC" w:rsidRDefault="00351EC9" w:rsidP="008557CD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prezenta consiliului de administrație proiectul devizului de venituri și cheltuieli ale întreprinderii, proiectul statelor de personal pentru anul următor celui gestionar;</w:t>
      </w:r>
    </w:p>
    <w:p w:rsidR="00351EC9" w:rsidRPr="00115FEC" w:rsidRDefault="00351EC9" w:rsidP="003745E2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asigura respectarea principiului transparenței procedurilor de achiziție a bunurilor, a lucrărilor și a serviciilor destinate atât acoperirii necesităților, c</w:t>
      </w:r>
      <w:r w:rsidR="003745E2" w:rsidRPr="00115FEC">
        <w:rPr>
          <w:sz w:val="28"/>
          <w:szCs w:val="28"/>
          <w:bdr w:val="none" w:sz="0" w:space="0" w:color="auto" w:frame="1"/>
          <w:lang w:val="ro-RO" w:eastAsia="ro-RO"/>
        </w:rPr>
        <w:t>â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>t și asigurării bazei tehnico-materiale și formării programului de producție al întreprinderii;</w:t>
      </w:r>
    </w:p>
    <w:p w:rsidR="00351EC9" w:rsidRPr="00115FEC" w:rsidRDefault="00351EC9" w:rsidP="00262D5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  <w:u w:val="single"/>
          <w:lang w:val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>va exercita alte atribuții prevăzute de legisl</w:t>
      </w:r>
      <w:r w:rsidR="00262D53" w:rsidRPr="00115FEC">
        <w:rPr>
          <w:sz w:val="28"/>
          <w:szCs w:val="28"/>
          <w:bdr w:val="none" w:sz="0" w:space="0" w:color="auto" w:frame="1"/>
          <w:lang w:val="ro-RO" w:eastAsia="ro-RO"/>
        </w:rPr>
        <w:t>ație, Statutul Întreprinderii, R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>egulamentele Întreprinderi</w:t>
      </w:r>
      <w:r w:rsidR="00262D53" w:rsidRPr="00115FEC">
        <w:rPr>
          <w:sz w:val="28"/>
          <w:szCs w:val="28"/>
          <w:bdr w:val="none" w:sz="0" w:space="0" w:color="auto" w:frame="1"/>
          <w:lang w:val="ro-RO" w:eastAsia="ro-RO"/>
        </w:rPr>
        <w:t>i sau deciziile Consiliului de A</w:t>
      </w:r>
      <w:r w:rsidRPr="00115FEC">
        <w:rPr>
          <w:sz w:val="28"/>
          <w:szCs w:val="28"/>
          <w:bdr w:val="none" w:sz="0" w:space="0" w:color="auto" w:frame="1"/>
          <w:lang w:val="ro-RO" w:eastAsia="ro-RO"/>
        </w:rPr>
        <w:t>dministrație.</w:t>
      </w:r>
    </w:p>
    <w:p w:rsidR="00351EC9" w:rsidRPr="00351EC9" w:rsidRDefault="00351EC9" w:rsidP="00793F7B">
      <w:pPr>
        <w:shd w:val="clear" w:color="auto" w:fill="FFFFFF"/>
        <w:ind w:left="709" w:right="51"/>
        <w:textAlignment w:val="baseline"/>
        <w:rPr>
          <w:color w:val="3B3B3B"/>
          <w:sz w:val="28"/>
          <w:szCs w:val="28"/>
          <w:u w:val="single"/>
          <w:lang w:val="ro-RO" w:eastAsia="ro-RO"/>
        </w:rPr>
      </w:pPr>
      <w:r w:rsidRPr="00351EC9">
        <w:rPr>
          <w:sz w:val="28"/>
          <w:szCs w:val="28"/>
          <w:bdr w:val="none" w:sz="0" w:space="0" w:color="auto" w:frame="1"/>
          <w:lang w:val="ro-RO" w:eastAsia="ro-RO"/>
        </w:rPr>
        <w:t> </w:t>
      </w:r>
      <w:r w:rsidRPr="00115FEC">
        <w:rPr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Drepturi și obligații</w:t>
      </w:r>
    </w:p>
    <w:p w:rsidR="00351EC9" w:rsidRDefault="00351EC9" w:rsidP="00793F7B">
      <w:pPr>
        <w:shd w:val="clear" w:color="auto" w:fill="FFFFFF"/>
        <w:ind w:left="-15" w:right="52" w:firstLine="15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  <w:r w:rsidRPr="00351EC9">
        <w:rPr>
          <w:sz w:val="28"/>
          <w:szCs w:val="28"/>
          <w:bdr w:val="none" w:sz="0" w:space="0" w:color="auto" w:frame="1"/>
          <w:lang w:val="ro-RO" w:eastAsia="ro-RO"/>
        </w:rPr>
        <w:t>Drepturile și obligațiile Administratorului </w:t>
      </w:r>
      <w:r w:rsidR="001E5042">
        <w:rPr>
          <w:sz w:val="28"/>
          <w:szCs w:val="28"/>
          <w:lang w:val="ro-RO"/>
        </w:rPr>
        <w:t xml:space="preserve">Întreprinderii de Stat </w:t>
      </w:r>
      <w:r w:rsidR="00A85735">
        <w:rPr>
          <w:sz w:val="28"/>
          <w:szCs w:val="28"/>
          <w:lang w:val="ro-RO"/>
        </w:rPr>
        <w:t>„</w:t>
      </w:r>
      <w:r w:rsidR="001E5042">
        <w:rPr>
          <w:sz w:val="28"/>
          <w:szCs w:val="28"/>
          <w:lang w:val="ro-RO"/>
        </w:rPr>
        <w:t>Întreprinderea pen</w:t>
      </w:r>
      <w:r w:rsidR="00A85735">
        <w:rPr>
          <w:sz w:val="28"/>
          <w:szCs w:val="28"/>
          <w:lang w:val="ro-RO"/>
        </w:rPr>
        <w:t>tru Silvicultură Edineț</w:t>
      </w:r>
      <w:r w:rsidR="001E5042" w:rsidRPr="00115FEC">
        <w:rPr>
          <w:sz w:val="28"/>
          <w:szCs w:val="28"/>
          <w:lang w:val="ro-RO"/>
        </w:rPr>
        <w:t xml:space="preserve">” 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>vor fi stabilite în Contractul individual de muncă, care va fi î</w:t>
      </w:r>
      <w:r w:rsidR="00793F7B" w:rsidRPr="00115FEC">
        <w:rPr>
          <w:sz w:val="28"/>
          <w:szCs w:val="28"/>
          <w:bdr w:val="none" w:sz="0" w:space="0" w:color="auto" w:frame="1"/>
          <w:lang w:val="ro-RO" w:eastAsia="ro-RO"/>
        </w:rPr>
        <w:t>ncheiat între Administrator și F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 xml:space="preserve">ondator, în persoana Agenției </w:t>
      </w:r>
      <w:r w:rsidR="00793F7B" w:rsidRPr="00115FEC">
        <w:rPr>
          <w:sz w:val="28"/>
          <w:szCs w:val="28"/>
          <w:bdr w:val="none" w:sz="0" w:space="0" w:color="auto" w:frame="1"/>
          <w:lang w:val="ro-RO" w:eastAsia="ro-RO"/>
        </w:rPr>
        <w:t>„Moldsilva”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>.</w:t>
      </w:r>
    </w:p>
    <w:p w:rsidR="00FF53C0" w:rsidRDefault="00FF53C0" w:rsidP="00793F7B">
      <w:pPr>
        <w:shd w:val="clear" w:color="auto" w:fill="FFFFFF"/>
        <w:ind w:left="-15" w:right="52" w:firstLine="15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</w:p>
    <w:p w:rsidR="00FF53C0" w:rsidRDefault="00FF53C0" w:rsidP="00FF53C0">
      <w:pPr>
        <w:shd w:val="clear" w:color="auto" w:fill="FFFFFF"/>
        <w:ind w:left="709" w:right="52" w:hanging="4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ro-RO" w:eastAsia="ro-RO"/>
        </w:rPr>
      </w:pPr>
      <w:r>
        <w:rPr>
          <w:b/>
          <w:sz w:val="28"/>
          <w:szCs w:val="28"/>
          <w:u w:val="single"/>
          <w:bdr w:val="none" w:sz="0" w:space="0" w:color="auto" w:frame="1"/>
          <w:lang w:val="ro-RO" w:eastAsia="ro-RO"/>
        </w:rPr>
        <w:t>Bibliografia în baza căreia vor fi formulate subiecte pentru proba de   interviu</w:t>
      </w:r>
    </w:p>
    <w:p w:rsidR="00FF53C0" w:rsidRPr="00FF53C0" w:rsidRDefault="00FF53C0" w:rsidP="00FF53C0">
      <w:pPr>
        <w:shd w:val="clear" w:color="auto" w:fill="FFFFFF"/>
        <w:ind w:left="709" w:right="52" w:hanging="4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>
        <w:rPr>
          <w:sz w:val="28"/>
          <w:szCs w:val="28"/>
          <w:bdr w:val="none" w:sz="0" w:space="0" w:color="auto" w:frame="1"/>
          <w:lang w:val="ro-RO" w:eastAsia="ro-RO"/>
        </w:rPr>
        <w:t>Legea nr. 246 din 23 octombrie 2017 cu privire la întreprinderea de stat și întreprinderea municipală.</w:t>
      </w:r>
    </w:p>
    <w:p w:rsidR="00351EC9" w:rsidRPr="00351EC9" w:rsidRDefault="00351EC9" w:rsidP="00793F7B">
      <w:pPr>
        <w:shd w:val="clear" w:color="auto" w:fill="FFFFFF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b/>
          <w:bCs/>
          <w:sz w:val="28"/>
          <w:szCs w:val="28"/>
          <w:bdr w:val="none" w:sz="0" w:space="0" w:color="auto" w:frame="1"/>
          <w:lang w:val="ro-RO" w:eastAsia="ro-RO"/>
        </w:rPr>
        <w:t> </w:t>
      </w:r>
    </w:p>
    <w:p w:rsidR="00351EC9" w:rsidRPr="00351EC9" w:rsidRDefault="00351EC9" w:rsidP="00793F7B">
      <w:pPr>
        <w:shd w:val="clear" w:color="auto" w:fill="FFFFFF"/>
        <w:ind w:left="703"/>
        <w:jc w:val="both"/>
        <w:textAlignment w:val="baseline"/>
        <w:rPr>
          <w:color w:val="3B3B3B"/>
          <w:sz w:val="28"/>
          <w:szCs w:val="28"/>
          <w:u w:val="single"/>
          <w:lang w:val="ro-RO" w:eastAsia="ro-RO"/>
        </w:rPr>
      </w:pPr>
      <w:r w:rsidRPr="00115FEC">
        <w:rPr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Termen de contractare</w:t>
      </w:r>
    </w:p>
    <w:p w:rsidR="00351EC9" w:rsidRDefault="00351EC9" w:rsidP="00793F7B">
      <w:pPr>
        <w:shd w:val="clear" w:color="auto" w:fill="FFFFFF"/>
        <w:ind w:left="-15" w:right="52" w:firstLine="15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  <w:r w:rsidRPr="00351EC9">
        <w:rPr>
          <w:sz w:val="28"/>
          <w:szCs w:val="28"/>
          <w:bdr w:val="none" w:sz="0" w:space="0" w:color="auto" w:frame="1"/>
          <w:lang w:val="ro-RO" w:eastAsia="ro-RO"/>
        </w:rPr>
        <w:t>Candidatul, selectat de consiliu, în baza concu</w:t>
      </w:r>
      <w:r w:rsidR="005426A9">
        <w:rPr>
          <w:sz w:val="28"/>
          <w:szCs w:val="28"/>
          <w:bdr w:val="none" w:sz="0" w:space="0" w:color="auto" w:frame="1"/>
          <w:lang w:val="ro-RO" w:eastAsia="ro-RO"/>
        </w:rPr>
        <w:t xml:space="preserve">rsului, va încheia Contractul 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 xml:space="preserve"> individual de muncă cu Fondatorul pentru o perioadă de până la 5 ani.</w:t>
      </w:r>
    </w:p>
    <w:p w:rsidR="000D39CB" w:rsidRDefault="000D39CB" w:rsidP="00793F7B">
      <w:pPr>
        <w:shd w:val="clear" w:color="auto" w:fill="FFFFFF"/>
        <w:ind w:left="-15" w:right="52" w:firstLine="15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</w:p>
    <w:p w:rsidR="000D39CB" w:rsidRPr="00351EC9" w:rsidRDefault="000D39CB" w:rsidP="00793F7B">
      <w:pPr>
        <w:shd w:val="clear" w:color="auto" w:fill="FFFFFF"/>
        <w:ind w:left="-15" w:right="52" w:firstLine="15"/>
        <w:jc w:val="both"/>
        <w:textAlignment w:val="baseline"/>
        <w:rPr>
          <w:color w:val="3B3B3B"/>
          <w:sz w:val="28"/>
          <w:szCs w:val="28"/>
          <w:lang w:val="ro-RO" w:eastAsia="ro-RO"/>
        </w:rPr>
      </w:pPr>
    </w:p>
    <w:p w:rsidR="00351EC9" w:rsidRPr="00351EC9" w:rsidRDefault="00351EC9" w:rsidP="00793F7B">
      <w:pPr>
        <w:shd w:val="clear" w:color="auto" w:fill="FFFFFF"/>
        <w:ind w:left="703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b/>
          <w:bCs/>
          <w:sz w:val="28"/>
          <w:szCs w:val="28"/>
          <w:bdr w:val="none" w:sz="0" w:space="0" w:color="auto" w:frame="1"/>
          <w:lang w:val="ro-RO" w:eastAsia="ro-RO"/>
        </w:rPr>
        <w:t> </w:t>
      </w:r>
    </w:p>
    <w:p w:rsidR="00351EC9" w:rsidRPr="00351EC9" w:rsidRDefault="00351EC9" w:rsidP="00793F7B">
      <w:pPr>
        <w:shd w:val="clear" w:color="auto" w:fill="FFFFFF"/>
        <w:ind w:left="703"/>
        <w:jc w:val="both"/>
        <w:textAlignment w:val="baseline"/>
        <w:rPr>
          <w:color w:val="3B3B3B"/>
          <w:sz w:val="28"/>
          <w:szCs w:val="28"/>
          <w:u w:val="single"/>
          <w:lang w:val="ro-RO" w:eastAsia="ro-RO"/>
        </w:rPr>
      </w:pPr>
      <w:r w:rsidRPr="00115FEC">
        <w:rPr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 Remunerare</w:t>
      </w:r>
    </w:p>
    <w:p w:rsidR="00351EC9" w:rsidRPr="00115FEC" w:rsidRDefault="00351EC9" w:rsidP="00793F7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  <w:r w:rsidRPr="00351EC9">
        <w:rPr>
          <w:sz w:val="28"/>
          <w:szCs w:val="28"/>
          <w:bdr w:val="none" w:sz="0" w:space="0" w:color="auto" w:frame="1"/>
          <w:lang w:val="ro-RO" w:eastAsia="ro-RO"/>
        </w:rPr>
        <w:t>Administratorul </w:t>
      </w:r>
      <w:r w:rsidRPr="00115FEC">
        <w:rPr>
          <w:b/>
          <w:bCs/>
          <w:sz w:val="28"/>
          <w:szCs w:val="28"/>
          <w:bdr w:val="none" w:sz="0" w:space="0" w:color="auto" w:frame="1"/>
          <w:lang w:val="ro-RO" w:eastAsia="ro-RO"/>
        </w:rPr>
        <w:t> </w:t>
      </w:r>
      <w:r w:rsidR="001E5042">
        <w:rPr>
          <w:sz w:val="28"/>
          <w:szCs w:val="28"/>
          <w:lang w:val="ro-RO"/>
        </w:rPr>
        <w:t xml:space="preserve">Întreprinderii de Stat </w:t>
      </w:r>
      <w:r w:rsidR="00A85735">
        <w:rPr>
          <w:sz w:val="28"/>
          <w:szCs w:val="28"/>
          <w:lang w:val="ro-RO"/>
        </w:rPr>
        <w:t>„</w:t>
      </w:r>
      <w:r w:rsidR="001E5042">
        <w:rPr>
          <w:sz w:val="28"/>
          <w:szCs w:val="28"/>
          <w:lang w:val="ro-RO"/>
        </w:rPr>
        <w:t>Întreprinderea pen</w:t>
      </w:r>
      <w:r w:rsidR="00A85735">
        <w:rPr>
          <w:sz w:val="28"/>
          <w:szCs w:val="28"/>
          <w:lang w:val="ro-RO"/>
        </w:rPr>
        <w:t>tru Silvicultură Edineț</w:t>
      </w:r>
      <w:r w:rsidR="001E5042" w:rsidRPr="00115FEC">
        <w:rPr>
          <w:sz w:val="28"/>
          <w:szCs w:val="28"/>
          <w:lang w:val="ro-RO"/>
        </w:rPr>
        <w:t xml:space="preserve">” 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 xml:space="preserve">va fi remunerat, conform Contractului individual de muncă, încheiat între candidatul selectat și Fondator (Agenția </w:t>
      </w:r>
      <w:r w:rsidR="00793F7B" w:rsidRPr="00115FEC">
        <w:rPr>
          <w:sz w:val="28"/>
          <w:szCs w:val="28"/>
          <w:bdr w:val="none" w:sz="0" w:space="0" w:color="auto" w:frame="1"/>
          <w:lang w:val="ro-RO" w:eastAsia="ro-RO"/>
        </w:rPr>
        <w:t>„Moldsilva”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>)</w:t>
      </w:r>
      <w:r w:rsidRPr="00351EC9">
        <w:rPr>
          <w:color w:val="3B3B3B"/>
          <w:sz w:val="28"/>
          <w:szCs w:val="28"/>
          <w:bdr w:val="none" w:sz="0" w:space="0" w:color="auto" w:frame="1"/>
          <w:lang w:val="ro-RO" w:eastAsia="ro-RO"/>
        </w:rPr>
        <w:t>, ținând cont de prevederile Hotăr</w:t>
      </w:r>
      <w:r w:rsidR="00793F7B"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â</w:t>
      </w:r>
      <w:r w:rsidRPr="00351EC9">
        <w:rPr>
          <w:color w:val="3B3B3B"/>
          <w:sz w:val="28"/>
          <w:szCs w:val="28"/>
          <w:bdr w:val="none" w:sz="0" w:space="0" w:color="auto" w:frame="1"/>
          <w:lang w:val="ro-RO" w:eastAsia="ro-RO"/>
        </w:rPr>
        <w:t>rii Guvernului nr. 743/2002 cu privire la salarizarea angajaților din unitățile cu autonomie financiară. Condițiile de plată vor fi stabilite în Contractul individual de muncă</w:t>
      </w:r>
      <w:r w:rsidRPr="00351EC9">
        <w:rPr>
          <w:sz w:val="28"/>
          <w:szCs w:val="28"/>
          <w:bdr w:val="none" w:sz="0" w:space="0" w:color="auto" w:frame="1"/>
          <w:lang w:val="ro-RO" w:eastAsia="ro-RO"/>
        </w:rPr>
        <w:t>.</w:t>
      </w:r>
    </w:p>
    <w:p w:rsidR="00793F7B" w:rsidRPr="00115FEC" w:rsidRDefault="00793F7B" w:rsidP="00793F7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ro-RO" w:eastAsia="ro-RO"/>
        </w:rPr>
      </w:pPr>
    </w:p>
    <w:p w:rsidR="00793F7B" w:rsidRPr="00115FEC" w:rsidRDefault="00793F7B" w:rsidP="00793F7B">
      <w:pPr>
        <w:shd w:val="clear" w:color="auto" w:fill="FFFFFF"/>
        <w:ind w:right="52" w:firstLine="567"/>
        <w:textAlignment w:val="baseline"/>
        <w:rPr>
          <w:b/>
          <w:bCs/>
          <w:color w:val="3B3B3B"/>
          <w:sz w:val="28"/>
          <w:szCs w:val="28"/>
          <w:u w:val="single"/>
          <w:bdr w:val="none" w:sz="0" w:space="0" w:color="auto" w:frame="1"/>
          <w:lang w:val="ro-RO" w:eastAsia="ro-RO"/>
        </w:rPr>
      </w:pPr>
      <w:r w:rsidRPr="00115FEC">
        <w:rPr>
          <w:sz w:val="28"/>
          <w:szCs w:val="28"/>
          <w:bdr w:val="none" w:sz="0" w:space="0" w:color="auto" w:frame="1"/>
          <w:lang w:val="ro-RO" w:eastAsia="ro-RO"/>
        </w:rPr>
        <w:tab/>
      </w:r>
      <w:r w:rsidRPr="00115FEC">
        <w:rPr>
          <w:b/>
          <w:bCs/>
          <w:color w:val="3B3B3B"/>
          <w:sz w:val="28"/>
          <w:szCs w:val="28"/>
          <w:u w:val="single"/>
          <w:bdr w:val="none" w:sz="0" w:space="0" w:color="auto" w:frame="1"/>
          <w:lang w:val="ro-RO" w:eastAsia="ro-RO"/>
        </w:rPr>
        <w:t>Lista documentelor necesare pentru participare la concurs:</w:t>
      </w:r>
    </w:p>
    <w:p w:rsidR="00793F7B" w:rsidRPr="00115FEC" w:rsidRDefault="00793F7B" w:rsidP="00793F7B">
      <w:pPr>
        <w:pStyle w:val="a6"/>
        <w:numPr>
          <w:ilvl w:val="0"/>
          <w:numId w:val="48"/>
        </w:numPr>
        <w:shd w:val="clear" w:color="auto" w:fill="FFFFFF"/>
        <w:ind w:right="52"/>
        <w:textAlignment w:val="baseline"/>
        <w:rPr>
          <w:color w:val="3B3B3B"/>
          <w:sz w:val="28"/>
          <w:szCs w:val="28"/>
          <w:bdr w:val="none" w:sz="0" w:space="0" w:color="auto" w:frame="1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scrisoarea de motivare și viziunea privind eficientizarea activității economico-financiare a Întreprinderii;</w:t>
      </w:r>
    </w:p>
    <w:p w:rsidR="00793F7B" w:rsidRPr="00115FEC" w:rsidRDefault="00793F7B" w:rsidP="00793F7B">
      <w:pPr>
        <w:pStyle w:val="a6"/>
        <w:numPr>
          <w:ilvl w:val="0"/>
          <w:numId w:val="48"/>
        </w:numPr>
        <w:shd w:val="clear" w:color="auto" w:fill="FFFFFF"/>
        <w:ind w:right="52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curriculum vitae (CV);</w:t>
      </w:r>
    </w:p>
    <w:p w:rsidR="00793F7B" w:rsidRPr="00115FEC" w:rsidRDefault="00793F7B" w:rsidP="00793F7B">
      <w:pPr>
        <w:pStyle w:val="a6"/>
        <w:numPr>
          <w:ilvl w:val="0"/>
          <w:numId w:val="48"/>
        </w:numPr>
        <w:shd w:val="clear" w:color="auto" w:fill="FFFFFF"/>
        <w:ind w:right="52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copia buletinul</w:t>
      </w:r>
      <w:r w:rsidR="00115FEC"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ui</w:t>
      </w: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 xml:space="preserve"> de identitate;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copia diplom</w:t>
      </w:r>
      <w:r w:rsidR="00115FEC"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ei</w:t>
      </w: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 xml:space="preserve"> de studii;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referințe profesionale (nu mai puțin de două);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cazierul judiciar;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declarație privind evaluarea competenței și adecvării per</w:t>
      </w:r>
      <w:r w:rsidR="00115FEC"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soanei înaintate în funcția de Administrator al Întreprinderii de S</w:t>
      </w: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tat, conform anexei nr.4 din Regulamentul de organizare și desfășurare a concursului pentru ocuparea funcției vacante de Administrator al </w:t>
      </w:r>
      <w:r w:rsidR="00C72990">
        <w:rPr>
          <w:sz w:val="28"/>
          <w:szCs w:val="28"/>
          <w:lang w:val="ro-RO"/>
        </w:rPr>
        <w:t xml:space="preserve">Întreprinderii de Stat </w:t>
      </w:r>
      <w:r w:rsidR="004B3E02">
        <w:rPr>
          <w:sz w:val="28"/>
          <w:szCs w:val="28"/>
          <w:lang w:val="ro-RO"/>
        </w:rPr>
        <w:t>„</w:t>
      </w:r>
      <w:r w:rsidR="00C72990">
        <w:rPr>
          <w:sz w:val="28"/>
          <w:szCs w:val="28"/>
          <w:lang w:val="ro-RO"/>
        </w:rPr>
        <w:t xml:space="preserve">Întreprinderea pentru Silvicultură </w:t>
      </w:r>
      <w:r w:rsidR="004B3E02">
        <w:rPr>
          <w:sz w:val="28"/>
          <w:szCs w:val="28"/>
          <w:lang w:val="ro-RO"/>
        </w:rPr>
        <w:t>Edineț</w:t>
      </w:r>
      <w:r w:rsidR="00C72990" w:rsidRPr="00115FEC">
        <w:rPr>
          <w:sz w:val="28"/>
          <w:szCs w:val="28"/>
          <w:lang w:val="ro-RO"/>
        </w:rPr>
        <w:t>”</w:t>
      </w: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copiile certificatelor care atestă absolvirea cursurilor de perfecționare/specialitate;</w:t>
      </w:r>
    </w:p>
    <w:p w:rsidR="00793F7B" w:rsidRPr="00115FEC" w:rsidRDefault="00793F7B" w:rsidP="00115FEC">
      <w:pPr>
        <w:pStyle w:val="a6"/>
        <w:numPr>
          <w:ilvl w:val="0"/>
          <w:numId w:val="48"/>
        </w:numPr>
        <w:shd w:val="clear" w:color="auto" w:fill="FFFFFF"/>
        <w:ind w:right="52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color w:val="3B3B3B"/>
          <w:sz w:val="28"/>
          <w:szCs w:val="28"/>
          <w:bdr w:val="none" w:sz="0" w:space="0" w:color="auto" w:frame="1"/>
          <w:lang w:val="ro-RO" w:eastAsia="ro-RO"/>
        </w:rPr>
        <w:t> certificat care atestă cunoașterea unei limbi de circulație internațională.</w:t>
      </w:r>
    </w:p>
    <w:p w:rsidR="00793F7B" w:rsidRPr="00793F7B" w:rsidRDefault="00793F7B" w:rsidP="00115FEC">
      <w:pPr>
        <w:shd w:val="clear" w:color="auto" w:fill="FFFFFF"/>
        <w:ind w:firstLine="567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793F7B">
        <w:rPr>
          <w:color w:val="3B3B3B"/>
          <w:sz w:val="28"/>
          <w:szCs w:val="28"/>
          <w:bdr w:val="none" w:sz="0" w:space="0" w:color="auto" w:frame="1"/>
          <w:lang w:val="ro-RO" w:eastAsia="ro-RO"/>
        </w:rPr>
        <w:t> </w:t>
      </w:r>
    </w:p>
    <w:p w:rsidR="00793F7B" w:rsidRPr="00793F7B" w:rsidRDefault="00793F7B" w:rsidP="00115FEC">
      <w:pPr>
        <w:shd w:val="clear" w:color="auto" w:fill="FFFFFF"/>
        <w:ind w:firstLine="567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115FEC">
        <w:rPr>
          <w:i/>
          <w:iCs/>
          <w:color w:val="3B3B3B"/>
          <w:sz w:val="28"/>
          <w:szCs w:val="28"/>
          <w:bdr w:val="none" w:sz="0" w:space="0" w:color="auto" w:frame="1"/>
          <w:lang w:val="ro-RO" w:eastAsia="ro-RO"/>
        </w:rPr>
        <w:t>Notă:</w:t>
      </w:r>
      <w:r w:rsidRPr="00115FEC">
        <w:rPr>
          <w:i/>
          <w:iCs/>
          <w:color w:val="000000"/>
          <w:sz w:val="28"/>
          <w:szCs w:val="28"/>
          <w:bdr w:val="none" w:sz="0" w:space="0" w:color="auto" w:frame="1"/>
          <w:lang w:val="ro-RO" w:eastAsia="ro-RO"/>
        </w:rPr>
        <w:t>Copiile documentelor prezentate în dosarul de concurs se certifică de către candidat, pe propria răspundere, sau se prezintă împreună cu documentele originale pentru a verifica veridicitatea lor.</w:t>
      </w:r>
    </w:p>
    <w:p w:rsidR="00793F7B" w:rsidRPr="00351EC9" w:rsidRDefault="00793F7B" w:rsidP="00115FEC">
      <w:pPr>
        <w:shd w:val="clear" w:color="auto" w:fill="FFFFFF"/>
        <w:ind w:firstLine="567"/>
        <w:jc w:val="both"/>
        <w:textAlignment w:val="baseline"/>
        <w:rPr>
          <w:color w:val="3B3B3B"/>
          <w:sz w:val="28"/>
          <w:szCs w:val="28"/>
          <w:lang w:val="ro-RO" w:eastAsia="ro-RO"/>
        </w:rPr>
      </w:pPr>
    </w:p>
    <w:p w:rsidR="00351EC9" w:rsidRPr="00351EC9" w:rsidRDefault="00351EC9" w:rsidP="00115FEC">
      <w:pPr>
        <w:shd w:val="clear" w:color="auto" w:fill="FFFFFF"/>
        <w:ind w:right="52" w:firstLine="567"/>
        <w:jc w:val="both"/>
        <w:textAlignment w:val="baseline"/>
        <w:rPr>
          <w:color w:val="3B3B3B"/>
          <w:sz w:val="28"/>
          <w:szCs w:val="28"/>
          <w:lang w:val="ro-RO" w:eastAsia="ro-RO"/>
        </w:rPr>
      </w:pPr>
      <w:r w:rsidRPr="00351EC9">
        <w:rPr>
          <w:color w:val="3B3B3B"/>
          <w:sz w:val="28"/>
          <w:szCs w:val="28"/>
          <w:bdr w:val="none" w:sz="0" w:space="0" w:color="auto" w:frame="1"/>
          <w:lang w:val="ro-RO" w:eastAsia="ro-RO"/>
        </w:rPr>
        <w:t> </w:t>
      </w:r>
    </w:p>
    <w:p w:rsidR="00351EC9" w:rsidRPr="00115FEC" w:rsidRDefault="00351EC9" w:rsidP="00115FEC">
      <w:pPr>
        <w:pStyle w:val="a3"/>
        <w:ind w:firstLine="567"/>
        <w:contextualSpacing/>
        <w:jc w:val="both"/>
        <w:rPr>
          <w:b/>
          <w:sz w:val="28"/>
          <w:szCs w:val="28"/>
          <w:u w:val="single"/>
          <w:lang w:val="ro-RO"/>
        </w:rPr>
      </w:pPr>
    </w:p>
    <w:p w:rsidR="0039244D" w:rsidRPr="00115FEC" w:rsidRDefault="0039244D" w:rsidP="00115FEC">
      <w:pPr>
        <w:pStyle w:val="a3"/>
        <w:ind w:firstLine="567"/>
        <w:contextualSpacing/>
        <w:jc w:val="both"/>
        <w:rPr>
          <w:sz w:val="28"/>
          <w:szCs w:val="28"/>
          <w:lang w:val="ro-RO"/>
        </w:rPr>
      </w:pPr>
    </w:p>
    <w:p w:rsidR="0039244D" w:rsidRPr="00115FEC" w:rsidRDefault="0039244D" w:rsidP="00115FEC">
      <w:pPr>
        <w:pStyle w:val="a3"/>
        <w:ind w:firstLine="567"/>
        <w:contextualSpacing/>
        <w:jc w:val="both"/>
        <w:rPr>
          <w:b/>
          <w:sz w:val="28"/>
          <w:szCs w:val="28"/>
          <w:u w:val="single"/>
          <w:lang w:val="ro-RO"/>
        </w:rPr>
      </w:pPr>
    </w:p>
    <w:p w:rsidR="0039244D" w:rsidRPr="00115FEC" w:rsidRDefault="0039244D" w:rsidP="00115FEC">
      <w:pPr>
        <w:pStyle w:val="a3"/>
        <w:contextualSpacing/>
        <w:jc w:val="both"/>
        <w:rPr>
          <w:sz w:val="28"/>
          <w:szCs w:val="28"/>
          <w:lang w:val="ro-RO"/>
        </w:rPr>
      </w:pPr>
    </w:p>
    <w:p w:rsidR="005C6D39" w:rsidRPr="00115FEC" w:rsidRDefault="005C6D39" w:rsidP="00115FEC">
      <w:pPr>
        <w:pStyle w:val="a3"/>
        <w:contextualSpacing/>
        <w:jc w:val="both"/>
        <w:rPr>
          <w:sz w:val="28"/>
          <w:szCs w:val="28"/>
          <w:lang w:val="ro-RO"/>
        </w:rPr>
      </w:pPr>
    </w:p>
    <w:p w:rsidR="002A4817" w:rsidRPr="00115FEC" w:rsidRDefault="002A4817" w:rsidP="00115FEC">
      <w:pPr>
        <w:pStyle w:val="a3"/>
        <w:contextualSpacing/>
        <w:jc w:val="both"/>
        <w:rPr>
          <w:sz w:val="28"/>
          <w:szCs w:val="28"/>
          <w:lang w:val="ro-RO"/>
        </w:rPr>
      </w:pPr>
    </w:p>
    <w:p w:rsidR="000925F3" w:rsidRPr="00115FEC" w:rsidRDefault="000925F3" w:rsidP="00115FEC">
      <w:pPr>
        <w:pStyle w:val="a3"/>
        <w:contextualSpacing/>
        <w:jc w:val="both"/>
        <w:rPr>
          <w:sz w:val="28"/>
          <w:szCs w:val="28"/>
          <w:lang w:val="ro-RO"/>
        </w:rPr>
      </w:pPr>
    </w:p>
    <w:p w:rsidR="00B008D3" w:rsidRPr="00115FEC" w:rsidRDefault="00B008D3" w:rsidP="00115FEC">
      <w:pPr>
        <w:jc w:val="both"/>
        <w:rPr>
          <w:sz w:val="28"/>
          <w:szCs w:val="28"/>
          <w:lang w:val="ro-RO"/>
        </w:rPr>
      </w:pPr>
    </w:p>
    <w:p w:rsidR="00723249" w:rsidRPr="00115FEC" w:rsidRDefault="00723249">
      <w:pPr>
        <w:rPr>
          <w:sz w:val="28"/>
          <w:szCs w:val="28"/>
          <w:lang w:val="ro-RO"/>
        </w:rPr>
      </w:pPr>
    </w:p>
    <w:sectPr w:rsidR="00723249" w:rsidRPr="00115FEC" w:rsidSect="00793F7B">
      <w:footerReference w:type="default" r:id="rId11"/>
      <w:pgSz w:w="11906" w:h="16838" w:code="9"/>
      <w:pgMar w:top="1134" w:right="991" w:bottom="426" w:left="1276" w:header="709" w:footer="263" w:gutter="0"/>
      <w:pgBorders w:offsetFrom="page">
        <w:top w:val="single" w:sz="4" w:space="24" w:color="auto"/>
        <w:left w:val="single" w:sz="4" w:space="24" w:color="auto"/>
        <w:bottom w:val="single" w:sz="4" w:space="25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15" w:rsidRDefault="005F7815">
      <w:r>
        <w:separator/>
      </w:r>
    </w:p>
  </w:endnote>
  <w:endnote w:type="continuationSeparator" w:id="0">
    <w:p w:rsidR="005F7815" w:rsidRDefault="005F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21455"/>
      <w:docPartObj>
        <w:docPartGallery w:val="Page Numbers (Bottom of Page)"/>
        <w:docPartUnique/>
      </w:docPartObj>
    </w:sdtPr>
    <w:sdtContent>
      <w:p w:rsidR="00F37794" w:rsidRDefault="002648BB">
        <w:pPr>
          <w:pStyle w:val="ae"/>
          <w:jc w:val="right"/>
        </w:pPr>
        <w:r>
          <w:fldChar w:fldCharType="begin"/>
        </w:r>
        <w:r w:rsidR="000F2CAE">
          <w:instrText>PAGE   \* MERGEFORMAT</w:instrText>
        </w:r>
        <w:r>
          <w:fldChar w:fldCharType="separate"/>
        </w:r>
        <w:r w:rsidR="004B2D08">
          <w:rPr>
            <w:noProof/>
          </w:rPr>
          <w:t>1</w:t>
        </w:r>
        <w:r>
          <w:fldChar w:fldCharType="end"/>
        </w:r>
      </w:p>
    </w:sdtContent>
  </w:sdt>
  <w:p w:rsidR="00F37794" w:rsidRDefault="005F78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15" w:rsidRDefault="005F7815">
      <w:r>
        <w:separator/>
      </w:r>
    </w:p>
  </w:footnote>
  <w:footnote w:type="continuationSeparator" w:id="0">
    <w:p w:rsidR="005F7815" w:rsidRDefault="005F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629"/>
    <w:multiLevelType w:val="hybridMultilevel"/>
    <w:tmpl w:val="8650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F62"/>
    <w:multiLevelType w:val="hybridMultilevel"/>
    <w:tmpl w:val="F420104E"/>
    <w:lvl w:ilvl="0" w:tplc="BECC3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FF1A4B"/>
    <w:multiLevelType w:val="hybridMultilevel"/>
    <w:tmpl w:val="CEC8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ADE"/>
    <w:multiLevelType w:val="hybridMultilevel"/>
    <w:tmpl w:val="055848B8"/>
    <w:lvl w:ilvl="0" w:tplc="C9766CB0">
      <w:start w:val="2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0A0753D0"/>
    <w:multiLevelType w:val="hybridMultilevel"/>
    <w:tmpl w:val="5778FFF8"/>
    <w:lvl w:ilvl="0" w:tplc="81CA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86491A"/>
    <w:multiLevelType w:val="hybridMultilevel"/>
    <w:tmpl w:val="7738F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E60D3"/>
    <w:multiLevelType w:val="hybridMultilevel"/>
    <w:tmpl w:val="715EA89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4D76AA"/>
    <w:multiLevelType w:val="hybridMultilevel"/>
    <w:tmpl w:val="39F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6D43"/>
    <w:multiLevelType w:val="hybridMultilevel"/>
    <w:tmpl w:val="1A4880BE"/>
    <w:lvl w:ilvl="0" w:tplc="18C48030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A0D2A6C"/>
    <w:multiLevelType w:val="hybridMultilevel"/>
    <w:tmpl w:val="F24E33E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3349"/>
    <w:multiLevelType w:val="hybridMultilevel"/>
    <w:tmpl w:val="FF283334"/>
    <w:lvl w:ilvl="0" w:tplc="62DE7A08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81CAB248">
      <w:start w:val="1"/>
      <w:numFmt w:val="decimal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1">
    <w:nsid w:val="1B4C6A8B"/>
    <w:multiLevelType w:val="hybridMultilevel"/>
    <w:tmpl w:val="998E5914"/>
    <w:lvl w:ilvl="0" w:tplc="E554832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1F0C57E1"/>
    <w:multiLevelType w:val="hybridMultilevel"/>
    <w:tmpl w:val="1616C19E"/>
    <w:lvl w:ilvl="0" w:tplc="BCC21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52CAD"/>
    <w:multiLevelType w:val="hybridMultilevel"/>
    <w:tmpl w:val="2BB65800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FD47F4"/>
    <w:multiLevelType w:val="hybridMultilevel"/>
    <w:tmpl w:val="FF283334"/>
    <w:lvl w:ilvl="0" w:tplc="62DE7A08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81CAB248">
      <w:start w:val="1"/>
      <w:numFmt w:val="decimal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5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B4F21"/>
    <w:multiLevelType w:val="hybridMultilevel"/>
    <w:tmpl w:val="5778FFF8"/>
    <w:lvl w:ilvl="0" w:tplc="81CA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6E1403"/>
    <w:multiLevelType w:val="hybridMultilevel"/>
    <w:tmpl w:val="B4A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11EFB"/>
    <w:multiLevelType w:val="hybridMultilevel"/>
    <w:tmpl w:val="5CEC4BD8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483170"/>
    <w:multiLevelType w:val="hybridMultilevel"/>
    <w:tmpl w:val="236EBC08"/>
    <w:lvl w:ilvl="0" w:tplc="000C3690">
      <w:start w:val="1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C822802"/>
    <w:multiLevelType w:val="hybridMultilevel"/>
    <w:tmpl w:val="22961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876710"/>
    <w:multiLevelType w:val="hybridMultilevel"/>
    <w:tmpl w:val="5F407BFA"/>
    <w:lvl w:ilvl="0" w:tplc="ED38FDCE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0F63E2"/>
    <w:multiLevelType w:val="hybridMultilevel"/>
    <w:tmpl w:val="3A703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607DA5"/>
    <w:multiLevelType w:val="hybridMultilevel"/>
    <w:tmpl w:val="F420104E"/>
    <w:lvl w:ilvl="0" w:tplc="BECC3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EAD6A0F"/>
    <w:multiLevelType w:val="hybridMultilevel"/>
    <w:tmpl w:val="5778FFF8"/>
    <w:lvl w:ilvl="0" w:tplc="81CA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EE8281F"/>
    <w:multiLevelType w:val="hybridMultilevel"/>
    <w:tmpl w:val="CBD0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14993"/>
    <w:multiLevelType w:val="hybridMultilevel"/>
    <w:tmpl w:val="04487588"/>
    <w:lvl w:ilvl="0" w:tplc="C54441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4238C"/>
    <w:multiLevelType w:val="hybridMultilevel"/>
    <w:tmpl w:val="02608C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23B334B"/>
    <w:multiLevelType w:val="hybridMultilevel"/>
    <w:tmpl w:val="ABB0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60F32"/>
    <w:multiLevelType w:val="hybridMultilevel"/>
    <w:tmpl w:val="6CAA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D2140"/>
    <w:multiLevelType w:val="hybridMultilevel"/>
    <w:tmpl w:val="A3FCA74C"/>
    <w:lvl w:ilvl="0" w:tplc="78A038E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EFF0670"/>
    <w:multiLevelType w:val="hybridMultilevel"/>
    <w:tmpl w:val="6F08000E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77325C52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F1972F8"/>
    <w:multiLevelType w:val="hybridMultilevel"/>
    <w:tmpl w:val="B886A28C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3">
    <w:nsid w:val="4072271B"/>
    <w:multiLevelType w:val="hybridMultilevel"/>
    <w:tmpl w:val="5778FFF8"/>
    <w:lvl w:ilvl="0" w:tplc="81CA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893004E"/>
    <w:multiLevelType w:val="hybridMultilevel"/>
    <w:tmpl w:val="22AA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04FC1"/>
    <w:multiLevelType w:val="hybridMultilevel"/>
    <w:tmpl w:val="BABA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045578"/>
    <w:multiLevelType w:val="hybridMultilevel"/>
    <w:tmpl w:val="FCA4BE3C"/>
    <w:lvl w:ilvl="0" w:tplc="16A869C6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2B3A96"/>
    <w:multiLevelType w:val="hybridMultilevel"/>
    <w:tmpl w:val="F5DEE9FA"/>
    <w:lvl w:ilvl="0" w:tplc="71F43328">
      <w:start w:val="1"/>
      <w:numFmt w:val="decimal"/>
      <w:lvlText w:val="%1."/>
      <w:lvlJc w:val="left"/>
      <w:pPr>
        <w:ind w:left="934" w:hanging="360"/>
      </w:pPr>
    </w:lvl>
    <w:lvl w:ilvl="1" w:tplc="04190019">
      <w:start w:val="1"/>
      <w:numFmt w:val="lowerLetter"/>
      <w:lvlText w:val="%2."/>
      <w:lvlJc w:val="left"/>
      <w:pPr>
        <w:ind w:left="1654" w:hanging="360"/>
      </w:pPr>
    </w:lvl>
    <w:lvl w:ilvl="2" w:tplc="0419001B">
      <w:start w:val="1"/>
      <w:numFmt w:val="lowerRoman"/>
      <w:lvlText w:val="%3."/>
      <w:lvlJc w:val="right"/>
      <w:pPr>
        <w:ind w:left="2374" w:hanging="180"/>
      </w:pPr>
    </w:lvl>
    <w:lvl w:ilvl="3" w:tplc="0419000F">
      <w:start w:val="1"/>
      <w:numFmt w:val="decimal"/>
      <w:lvlText w:val="%4."/>
      <w:lvlJc w:val="left"/>
      <w:pPr>
        <w:ind w:left="3094" w:hanging="360"/>
      </w:pPr>
    </w:lvl>
    <w:lvl w:ilvl="4" w:tplc="04190019">
      <w:start w:val="1"/>
      <w:numFmt w:val="lowerLetter"/>
      <w:lvlText w:val="%5."/>
      <w:lvlJc w:val="left"/>
      <w:pPr>
        <w:ind w:left="3814" w:hanging="360"/>
      </w:pPr>
    </w:lvl>
    <w:lvl w:ilvl="5" w:tplc="0419001B">
      <w:start w:val="1"/>
      <w:numFmt w:val="lowerRoman"/>
      <w:lvlText w:val="%6."/>
      <w:lvlJc w:val="right"/>
      <w:pPr>
        <w:ind w:left="4534" w:hanging="180"/>
      </w:pPr>
    </w:lvl>
    <w:lvl w:ilvl="6" w:tplc="0419000F">
      <w:start w:val="1"/>
      <w:numFmt w:val="decimal"/>
      <w:lvlText w:val="%7."/>
      <w:lvlJc w:val="left"/>
      <w:pPr>
        <w:ind w:left="5254" w:hanging="360"/>
      </w:pPr>
    </w:lvl>
    <w:lvl w:ilvl="7" w:tplc="04190019">
      <w:start w:val="1"/>
      <w:numFmt w:val="lowerLetter"/>
      <w:lvlText w:val="%8."/>
      <w:lvlJc w:val="left"/>
      <w:pPr>
        <w:ind w:left="5974" w:hanging="360"/>
      </w:pPr>
    </w:lvl>
    <w:lvl w:ilvl="8" w:tplc="0419001B">
      <w:start w:val="1"/>
      <w:numFmt w:val="lowerRoman"/>
      <w:lvlText w:val="%9."/>
      <w:lvlJc w:val="right"/>
      <w:pPr>
        <w:ind w:left="6694" w:hanging="180"/>
      </w:pPr>
    </w:lvl>
  </w:abstractNum>
  <w:abstractNum w:abstractNumId="38">
    <w:nsid w:val="50AF0351"/>
    <w:multiLevelType w:val="hybridMultilevel"/>
    <w:tmpl w:val="715EA8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32C7837"/>
    <w:multiLevelType w:val="hybridMultilevel"/>
    <w:tmpl w:val="4C282E64"/>
    <w:lvl w:ilvl="0" w:tplc="3EDCE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306D1"/>
    <w:multiLevelType w:val="hybridMultilevel"/>
    <w:tmpl w:val="F420104E"/>
    <w:lvl w:ilvl="0" w:tplc="BECC3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89771F0"/>
    <w:multiLevelType w:val="hybridMultilevel"/>
    <w:tmpl w:val="FF283334"/>
    <w:lvl w:ilvl="0" w:tplc="62DE7A08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81CAB248">
      <w:start w:val="1"/>
      <w:numFmt w:val="decimal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2">
    <w:nsid w:val="59C224AA"/>
    <w:multiLevelType w:val="hybridMultilevel"/>
    <w:tmpl w:val="FF283334"/>
    <w:lvl w:ilvl="0" w:tplc="62DE7A08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81CAB248">
      <w:start w:val="1"/>
      <w:numFmt w:val="decimal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3">
    <w:nsid w:val="77C92D06"/>
    <w:multiLevelType w:val="hybridMultilevel"/>
    <w:tmpl w:val="FC3C20AC"/>
    <w:lvl w:ilvl="0" w:tplc="D206E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67E82"/>
    <w:multiLevelType w:val="hybridMultilevel"/>
    <w:tmpl w:val="5778FFF8"/>
    <w:lvl w:ilvl="0" w:tplc="81CA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033190"/>
    <w:multiLevelType w:val="hybridMultilevel"/>
    <w:tmpl w:val="4D2E4200"/>
    <w:lvl w:ilvl="0" w:tplc="7F2652BE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7"/>
  </w:num>
  <w:num w:numId="28">
    <w:abstractNumId w:val="29"/>
  </w:num>
  <w:num w:numId="29">
    <w:abstractNumId w:val="2"/>
  </w:num>
  <w:num w:numId="30">
    <w:abstractNumId w:val="0"/>
  </w:num>
  <w:num w:numId="31">
    <w:abstractNumId w:val="28"/>
  </w:num>
  <w:num w:numId="32">
    <w:abstractNumId w:val="32"/>
  </w:num>
  <w:num w:numId="33">
    <w:abstractNumId w:val="22"/>
  </w:num>
  <w:num w:numId="34">
    <w:abstractNumId w:val="20"/>
  </w:num>
  <w:num w:numId="35">
    <w:abstractNumId w:val="5"/>
  </w:num>
  <w:num w:numId="36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1"/>
  </w:num>
  <w:num w:numId="43">
    <w:abstractNumId w:val="9"/>
  </w:num>
  <w:num w:numId="44">
    <w:abstractNumId w:val="26"/>
  </w:num>
  <w:num w:numId="45">
    <w:abstractNumId w:val="43"/>
  </w:num>
  <w:num w:numId="46">
    <w:abstractNumId w:val="13"/>
  </w:num>
  <w:num w:numId="47">
    <w:abstractNumId w:val="1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D3"/>
    <w:rsid w:val="00020477"/>
    <w:rsid w:val="000375D5"/>
    <w:rsid w:val="0005609E"/>
    <w:rsid w:val="000620BF"/>
    <w:rsid w:val="00070502"/>
    <w:rsid w:val="00074304"/>
    <w:rsid w:val="000925F3"/>
    <w:rsid w:val="0009270D"/>
    <w:rsid w:val="000A6D51"/>
    <w:rsid w:val="000B7741"/>
    <w:rsid w:val="000D11BD"/>
    <w:rsid w:val="000D39CB"/>
    <w:rsid w:val="000E4893"/>
    <w:rsid w:val="000F2CAE"/>
    <w:rsid w:val="000F7051"/>
    <w:rsid w:val="00115FEC"/>
    <w:rsid w:val="00123F1F"/>
    <w:rsid w:val="001464B7"/>
    <w:rsid w:val="001743F2"/>
    <w:rsid w:val="001923F6"/>
    <w:rsid w:val="001E5042"/>
    <w:rsid w:val="00234A91"/>
    <w:rsid w:val="00262D53"/>
    <w:rsid w:val="002648BB"/>
    <w:rsid w:val="00296A4A"/>
    <w:rsid w:val="002A4817"/>
    <w:rsid w:val="002D75C4"/>
    <w:rsid w:val="00326893"/>
    <w:rsid w:val="0032743D"/>
    <w:rsid w:val="003302E7"/>
    <w:rsid w:val="00336E97"/>
    <w:rsid w:val="00345657"/>
    <w:rsid w:val="00351EC9"/>
    <w:rsid w:val="003745E2"/>
    <w:rsid w:val="0039244D"/>
    <w:rsid w:val="00414CAD"/>
    <w:rsid w:val="004325BE"/>
    <w:rsid w:val="00460B3C"/>
    <w:rsid w:val="00492FF1"/>
    <w:rsid w:val="004B0954"/>
    <w:rsid w:val="004B2D08"/>
    <w:rsid w:val="004B3E02"/>
    <w:rsid w:val="004E4FF6"/>
    <w:rsid w:val="004F18BE"/>
    <w:rsid w:val="004F2BC6"/>
    <w:rsid w:val="004F4022"/>
    <w:rsid w:val="00535FDE"/>
    <w:rsid w:val="0054129D"/>
    <w:rsid w:val="005426A9"/>
    <w:rsid w:val="0055537C"/>
    <w:rsid w:val="00571D29"/>
    <w:rsid w:val="0057485E"/>
    <w:rsid w:val="005C302D"/>
    <w:rsid w:val="005C6D39"/>
    <w:rsid w:val="005F7815"/>
    <w:rsid w:val="0061521F"/>
    <w:rsid w:val="006453C7"/>
    <w:rsid w:val="00662546"/>
    <w:rsid w:val="006628F4"/>
    <w:rsid w:val="00667846"/>
    <w:rsid w:val="006843F9"/>
    <w:rsid w:val="00685EB8"/>
    <w:rsid w:val="0068617B"/>
    <w:rsid w:val="006D674F"/>
    <w:rsid w:val="006F1281"/>
    <w:rsid w:val="00723249"/>
    <w:rsid w:val="00724108"/>
    <w:rsid w:val="00735B1F"/>
    <w:rsid w:val="007846CB"/>
    <w:rsid w:val="00790A64"/>
    <w:rsid w:val="00793F7B"/>
    <w:rsid w:val="007A04AD"/>
    <w:rsid w:val="007D4EE6"/>
    <w:rsid w:val="00811197"/>
    <w:rsid w:val="008557CD"/>
    <w:rsid w:val="008730B6"/>
    <w:rsid w:val="00877E38"/>
    <w:rsid w:val="00884D12"/>
    <w:rsid w:val="008B22AF"/>
    <w:rsid w:val="008C58DD"/>
    <w:rsid w:val="00903E9A"/>
    <w:rsid w:val="009513CB"/>
    <w:rsid w:val="00982A6D"/>
    <w:rsid w:val="009903BB"/>
    <w:rsid w:val="009A01A0"/>
    <w:rsid w:val="009B3247"/>
    <w:rsid w:val="00A437AA"/>
    <w:rsid w:val="00A67EFE"/>
    <w:rsid w:val="00A85735"/>
    <w:rsid w:val="00A9377E"/>
    <w:rsid w:val="00AF04EC"/>
    <w:rsid w:val="00AF0764"/>
    <w:rsid w:val="00B008D3"/>
    <w:rsid w:val="00B12313"/>
    <w:rsid w:val="00B72DF6"/>
    <w:rsid w:val="00BC0C6D"/>
    <w:rsid w:val="00BE53B5"/>
    <w:rsid w:val="00C00FDF"/>
    <w:rsid w:val="00C40BE5"/>
    <w:rsid w:val="00C72990"/>
    <w:rsid w:val="00C85BD7"/>
    <w:rsid w:val="00C94026"/>
    <w:rsid w:val="00CF4306"/>
    <w:rsid w:val="00CF5363"/>
    <w:rsid w:val="00D025A8"/>
    <w:rsid w:val="00D14703"/>
    <w:rsid w:val="00D454D9"/>
    <w:rsid w:val="00D703AC"/>
    <w:rsid w:val="00D87804"/>
    <w:rsid w:val="00DD4F00"/>
    <w:rsid w:val="00DE7A3C"/>
    <w:rsid w:val="00E23CCB"/>
    <w:rsid w:val="00E35053"/>
    <w:rsid w:val="00E645C4"/>
    <w:rsid w:val="00E73562"/>
    <w:rsid w:val="00EA109A"/>
    <w:rsid w:val="00EB055C"/>
    <w:rsid w:val="00EF6CE9"/>
    <w:rsid w:val="00F34263"/>
    <w:rsid w:val="00F71F35"/>
    <w:rsid w:val="00F828BD"/>
    <w:rsid w:val="00FB0E6C"/>
    <w:rsid w:val="00FB4323"/>
    <w:rsid w:val="00FD78BD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008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08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B008D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B008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0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08D3"/>
    <w:pPr>
      <w:ind w:left="708"/>
    </w:pPr>
  </w:style>
  <w:style w:type="paragraph" w:customStyle="1" w:styleId="1">
    <w:name w:val="Заголовок1"/>
    <w:basedOn w:val="a"/>
    <w:next w:val="a7"/>
    <w:rsid w:val="00B008D3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docheader">
    <w:name w:val="doc_header"/>
    <w:basedOn w:val="a0"/>
    <w:rsid w:val="00B008D3"/>
  </w:style>
  <w:style w:type="character" w:styleId="a8">
    <w:name w:val="Strong"/>
    <w:basedOn w:val="a0"/>
    <w:uiPriority w:val="22"/>
    <w:qFormat/>
    <w:rsid w:val="00B008D3"/>
    <w:rPr>
      <w:b/>
      <w:bCs/>
    </w:rPr>
  </w:style>
  <w:style w:type="character" w:styleId="a9">
    <w:name w:val="Emphasis"/>
    <w:basedOn w:val="a0"/>
    <w:uiPriority w:val="20"/>
    <w:qFormat/>
    <w:rsid w:val="00B008D3"/>
    <w:rPr>
      <w:i/>
      <w:iCs/>
    </w:rPr>
  </w:style>
  <w:style w:type="paragraph" w:styleId="a7">
    <w:name w:val="Body Text"/>
    <w:basedOn w:val="a"/>
    <w:link w:val="aa"/>
    <w:uiPriority w:val="99"/>
    <w:semiHidden/>
    <w:unhideWhenUsed/>
    <w:rsid w:val="00B008D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0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8D3"/>
  </w:style>
  <w:style w:type="character" w:customStyle="1" w:styleId="docblue">
    <w:name w:val="doc_blue"/>
    <w:basedOn w:val="a0"/>
    <w:rsid w:val="00B008D3"/>
  </w:style>
  <w:style w:type="character" w:customStyle="1" w:styleId="docbody">
    <w:name w:val="doc_body"/>
    <w:basedOn w:val="a0"/>
    <w:rsid w:val="00B008D3"/>
  </w:style>
  <w:style w:type="paragraph" w:styleId="ab">
    <w:name w:val="No Spacing"/>
    <w:uiPriority w:val="99"/>
    <w:qFormat/>
    <w:rsid w:val="00B0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Style5">
    <w:name w:val="Style5"/>
    <w:basedOn w:val="a"/>
    <w:rsid w:val="00B008D3"/>
    <w:pPr>
      <w:widowControl w:val="0"/>
      <w:autoSpaceDE w:val="0"/>
      <w:autoSpaceDN w:val="0"/>
      <w:adjustRightInd w:val="0"/>
      <w:spacing w:line="283" w:lineRule="exact"/>
      <w:ind w:hanging="142"/>
    </w:pPr>
  </w:style>
  <w:style w:type="character" w:customStyle="1" w:styleId="FontStyle13">
    <w:name w:val="Font Style13"/>
    <w:rsid w:val="00B008D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008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08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08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8D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884D12"/>
    <w:rPr>
      <w:color w:val="0000FF"/>
      <w:u w:val="single"/>
    </w:rPr>
  </w:style>
  <w:style w:type="paragraph" w:customStyle="1" w:styleId="tt">
    <w:name w:val="tt"/>
    <w:basedOn w:val="a"/>
    <w:rsid w:val="00793F7B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et.silvicultur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inet@moldsilva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dsilva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6FE-39A0-4846-A111-D6091AD6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PC</cp:lastModifiedBy>
  <cp:revision>3</cp:revision>
  <cp:lastPrinted>2019-12-13T06:30:00Z</cp:lastPrinted>
  <dcterms:created xsi:type="dcterms:W3CDTF">2020-06-11T11:51:00Z</dcterms:created>
  <dcterms:modified xsi:type="dcterms:W3CDTF">2020-06-11T11:56:00Z</dcterms:modified>
</cp:coreProperties>
</file>